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16" w:rsidRPr="00073C95" w:rsidRDefault="00C93A16" w:rsidP="00555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Style w:val="Ttulodellibro"/>
          <w:rFonts w:ascii="Arial" w:hAnsi="Arial" w:cs="Arial"/>
          <w:b/>
          <w:i w:val="0"/>
          <w:sz w:val="24"/>
          <w:szCs w:val="24"/>
        </w:rPr>
      </w:pPr>
      <w:r w:rsidRPr="00073C95">
        <w:rPr>
          <w:rStyle w:val="Ttulodellibro"/>
          <w:rFonts w:ascii="Arial" w:hAnsi="Arial" w:cs="Arial"/>
          <w:b/>
          <w:sz w:val="24"/>
          <w:szCs w:val="24"/>
        </w:rPr>
        <w:t>PROGRAMACIÓN</w:t>
      </w:r>
    </w:p>
    <w:p w:rsidR="00C93A16" w:rsidRPr="00073C95" w:rsidRDefault="00C93A16" w:rsidP="005559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Style w:val="Ttulodellibro"/>
          <w:rFonts w:ascii="Arial" w:hAnsi="Arial" w:cs="Arial"/>
          <w:b/>
          <w:i w:val="0"/>
          <w:sz w:val="24"/>
          <w:szCs w:val="24"/>
        </w:rPr>
      </w:pPr>
      <w:r>
        <w:rPr>
          <w:rStyle w:val="Ttulodellibro"/>
          <w:rFonts w:ascii="Arial" w:hAnsi="Arial" w:cs="Arial"/>
          <w:b/>
          <w:sz w:val="24"/>
          <w:szCs w:val="24"/>
        </w:rPr>
        <w:t xml:space="preserve">MATEMÁTICAS </w:t>
      </w:r>
      <w:r w:rsidRPr="00073C95">
        <w:rPr>
          <w:rStyle w:val="Ttulodellibro"/>
          <w:rFonts w:ascii="Arial" w:hAnsi="Arial" w:cs="Arial"/>
          <w:b/>
          <w:sz w:val="24"/>
          <w:szCs w:val="24"/>
        </w:rPr>
        <w:t>1º DE E.P.</w:t>
      </w:r>
    </w:p>
    <w:p w:rsidR="001F66BC" w:rsidRDefault="00C93A16" w:rsidP="001F66BC">
      <w:pPr>
        <w:pStyle w:val="TDC1"/>
        <w:spacing w:after="120" w:line="240" w:lineRule="auto"/>
        <w:jc w:val="both"/>
      </w:pPr>
      <w:r w:rsidRPr="00073C95">
        <w:tab/>
      </w:r>
    </w:p>
    <w:p w:rsidR="00C93A16" w:rsidRPr="00073C95" w:rsidRDefault="00C93A16" w:rsidP="001F66BC">
      <w:pPr>
        <w:pStyle w:val="TDC1"/>
        <w:spacing w:after="120" w:line="240" w:lineRule="auto"/>
        <w:jc w:val="both"/>
      </w:pPr>
      <w:r w:rsidRPr="00073C95">
        <w:t xml:space="preserve">ÍNDICE </w:t>
      </w:r>
    </w:p>
    <w:p w:rsidR="001F66BC" w:rsidRDefault="001F66BC" w:rsidP="001F66BC">
      <w:pPr>
        <w:spacing w:after="120" w:line="240" w:lineRule="auto"/>
        <w:jc w:val="both"/>
        <w:rPr>
          <w:rFonts w:ascii="Arial" w:hAnsi="Arial" w:cs="Arial"/>
          <w:i/>
          <w:sz w:val="24"/>
          <w:szCs w:val="24"/>
          <w:lang w:bidi="en-US"/>
        </w:rPr>
      </w:pPr>
    </w:p>
    <w:p w:rsidR="00C93A16" w:rsidRPr="00073C95" w:rsidRDefault="00C93A16" w:rsidP="001F66BC">
      <w:pPr>
        <w:spacing w:after="120" w:line="240" w:lineRule="auto"/>
        <w:jc w:val="both"/>
        <w:rPr>
          <w:rFonts w:ascii="Arial" w:hAnsi="Arial" w:cs="Arial"/>
          <w:i/>
          <w:sz w:val="24"/>
          <w:szCs w:val="24"/>
          <w:lang w:bidi="en-US"/>
        </w:rPr>
      </w:pPr>
      <w:r w:rsidRPr="00073C95">
        <w:rPr>
          <w:rFonts w:ascii="Arial" w:hAnsi="Arial" w:cs="Arial"/>
          <w:i/>
          <w:sz w:val="24"/>
          <w:szCs w:val="24"/>
          <w:lang w:bidi="en-US"/>
        </w:rPr>
        <w:t xml:space="preserve">1. OBJETIVOS </w:t>
      </w:r>
    </w:p>
    <w:p w:rsidR="00C93A16" w:rsidRPr="00073C95" w:rsidRDefault="00C93A16" w:rsidP="001F66BC">
      <w:pPr>
        <w:pStyle w:val="Prrafodelist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  <w:lang w:bidi="en-US"/>
        </w:rPr>
      </w:pPr>
      <w:r w:rsidRPr="00073C95">
        <w:rPr>
          <w:rFonts w:ascii="Arial" w:hAnsi="Arial" w:cs="Arial"/>
          <w:b/>
          <w:sz w:val="24"/>
          <w:szCs w:val="24"/>
          <w:lang w:bidi="en-US"/>
        </w:rPr>
        <w:t>Objetivos de etapa</w:t>
      </w:r>
    </w:p>
    <w:p w:rsidR="00C93A16" w:rsidRPr="00073C95" w:rsidRDefault="00C93A16" w:rsidP="001F66BC">
      <w:pPr>
        <w:pStyle w:val="Prrafodelista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  <w:lang w:bidi="en-US"/>
        </w:rPr>
      </w:pPr>
      <w:r w:rsidRPr="00073C95">
        <w:rPr>
          <w:rFonts w:ascii="Arial" w:hAnsi="Arial" w:cs="Arial"/>
          <w:b/>
          <w:sz w:val="24"/>
          <w:szCs w:val="24"/>
          <w:lang w:bidi="en-US"/>
        </w:rPr>
        <w:t>Objetivos del área</w:t>
      </w:r>
    </w:p>
    <w:p w:rsidR="00C93A16" w:rsidRPr="00073C95" w:rsidRDefault="00C93A16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073C95">
        <w:rPr>
          <w:rFonts w:ascii="Arial" w:hAnsi="Arial" w:cs="Arial"/>
          <w:sz w:val="24"/>
          <w:szCs w:val="24"/>
          <w:lang w:bidi="en-US"/>
        </w:rPr>
        <w:t>2. CONTENIDOS DEL ÁREA</w:t>
      </w:r>
    </w:p>
    <w:p w:rsidR="00C93A16" w:rsidRPr="00073C95" w:rsidRDefault="00C93A16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073C95">
        <w:rPr>
          <w:rFonts w:ascii="Arial" w:hAnsi="Arial" w:cs="Arial"/>
          <w:sz w:val="24"/>
          <w:szCs w:val="24"/>
          <w:lang w:bidi="en-US"/>
        </w:rPr>
        <w:t xml:space="preserve">3. CRITERIOS DE EVALUACIÓN </w:t>
      </w:r>
    </w:p>
    <w:p w:rsidR="00C93A16" w:rsidRPr="00073C95" w:rsidRDefault="00C93A16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073C95">
        <w:rPr>
          <w:rFonts w:ascii="Arial" w:hAnsi="Arial" w:cs="Arial"/>
          <w:sz w:val="24"/>
          <w:szCs w:val="24"/>
          <w:lang w:bidi="en-US"/>
        </w:rPr>
        <w:t>4. ESTÁNDARES DE APRENDIZAJE</w:t>
      </w:r>
    </w:p>
    <w:p w:rsidR="00C93A16" w:rsidRPr="00073C95" w:rsidRDefault="00C93A16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073C95">
        <w:rPr>
          <w:rFonts w:ascii="Arial" w:hAnsi="Arial" w:cs="Arial"/>
          <w:sz w:val="24"/>
          <w:szCs w:val="24"/>
          <w:lang w:bidi="en-US"/>
        </w:rPr>
        <w:t>5. COMPETENCIAS</w:t>
      </w:r>
    </w:p>
    <w:p w:rsidR="00C93A16" w:rsidRPr="00073C95" w:rsidRDefault="00C93A16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073C95">
        <w:rPr>
          <w:rFonts w:ascii="Arial" w:hAnsi="Arial" w:cs="Arial"/>
          <w:sz w:val="24"/>
          <w:szCs w:val="24"/>
          <w:lang w:bidi="en-US"/>
        </w:rPr>
        <w:t xml:space="preserve">6 Y 7. EVALUACIÓN </w:t>
      </w:r>
    </w:p>
    <w:p w:rsidR="00C93A16" w:rsidRDefault="00C93A16" w:rsidP="001F66BC">
      <w:pPr>
        <w:pStyle w:val="Prrafodelista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  <w:lang w:bidi="en-US"/>
        </w:rPr>
      </w:pPr>
      <w:r w:rsidRPr="00073C95">
        <w:rPr>
          <w:rFonts w:ascii="Arial" w:hAnsi="Arial" w:cs="Arial"/>
          <w:b/>
          <w:sz w:val="24"/>
          <w:szCs w:val="24"/>
          <w:lang w:bidi="en-US"/>
        </w:rPr>
        <w:t xml:space="preserve">Instrumentos de evaluación </w:t>
      </w:r>
    </w:p>
    <w:p w:rsidR="00C93A16" w:rsidRPr="00073C95" w:rsidRDefault="00C93A16" w:rsidP="001F66BC">
      <w:pPr>
        <w:pStyle w:val="Prrafodelista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  <w:lang w:bidi="en-US"/>
        </w:rPr>
      </w:pPr>
      <w:r>
        <w:rPr>
          <w:rFonts w:ascii="Arial" w:hAnsi="Arial" w:cs="Arial"/>
          <w:b/>
          <w:sz w:val="24"/>
          <w:szCs w:val="24"/>
          <w:lang w:bidi="en-US"/>
        </w:rPr>
        <w:t xml:space="preserve">Criterios de evaluación </w:t>
      </w:r>
    </w:p>
    <w:p w:rsidR="00C93A16" w:rsidRPr="00073C95" w:rsidRDefault="00C93A16" w:rsidP="001F66BC">
      <w:pPr>
        <w:pStyle w:val="Prrafodelista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Arial" w:hAnsi="Arial" w:cs="Arial"/>
          <w:b/>
          <w:sz w:val="24"/>
          <w:szCs w:val="24"/>
          <w:lang w:bidi="en-US"/>
        </w:rPr>
      </w:pPr>
      <w:r w:rsidRPr="00073C95">
        <w:rPr>
          <w:rFonts w:ascii="Arial" w:hAnsi="Arial" w:cs="Arial"/>
          <w:b/>
          <w:sz w:val="24"/>
          <w:szCs w:val="24"/>
          <w:lang w:bidi="en-US"/>
        </w:rPr>
        <w:t>Mínimos exigibles para superar el área de Lengua.</w:t>
      </w:r>
    </w:p>
    <w:p w:rsidR="00C93A16" w:rsidRPr="00073C95" w:rsidRDefault="00C93A16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073C95">
        <w:rPr>
          <w:rFonts w:ascii="Arial" w:hAnsi="Arial" w:cs="Arial"/>
          <w:sz w:val="24"/>
          <w:szCs w:val="24"/>
          <w:lang w:bidi="en-US"/>
        </w:rPr>
        <w:t xml:space="preserve">8. METODOLOGÍA </w:t>
      </w:r>
    </w:p>
    <w:p w:rsidR="00C93A16" w:rsidRDefault="00C93A16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 w:rsidRPr="00073C95">
        <w:rPr>
          <w:rFonts w:ascii="Arial" w:hAnsi="Arial" w:cs="Arial"/>
          <w:sz w:val="24"/>
          <w:szCs w:val="24"/>
          <w:lang w:bidi="en-US"/>
        </w:rPr>
        <w:t>9. RECURSOS DIDÁCTICOS</w:t>
      </w:r>
    </w:p>
    <w:p w:rsidR="001553F8" w:rsidRDefault="001553F8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>10. ELEMENTOS TRANSVERSALES</w:t>
      </w:r>
    </w:p>
    <w:p w:rsidR="001553F8" w:rsidRDefault="001553F8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 xml:space="preserve">11. PROCEDIMIENTO Y MEDIDAS PARA LAS ADAPTACIONES CURRICULARES PARA EL ALUMNADO </w:t>
      </w:r>
    </w:p>
    <w:p w:rsidR="001553F8" w:rsidRDefault="001553F8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 xml:space="preserve">12. PLAN DE RECUPERACIÓN </w:t>
      </w:r>
      <w:r w:rsidR="00F15488">
        <w:rPr>
          <w:rFonts w:ascii="Arial" w:hAnsi="Arial" w:cs="Arial"/>
          <w:sz w:val="24"/>
          <w:szCs w:val="24"/>
          <w:lang w:bidi="en-US"/>
        </w:rPr>
        <w:t>PARA EL ALUMNADO CON EL ÁREA</w:t>
      </w:r>
      <w:r>
        <w:rPr>
          <w:rFonts w:ascii="Arial" w:hAnsi="Arial" w:cs="Arial"/>
          <w:sz w:val="24"/>
          <w:szCs w:val="24"/>
          <w:lang w:bidi="en-US"/>
        </w:rPr>
        <w:t xml:space="preserve"> PENDIENTE</w:t>
      </w:r>
    </w:p>
    <w:p w:rsidR="001553F8" w:rsidRDefault="001553F8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>13. ACTIVIDADES COMPLEMENTARIAS</w:t>
      </w:r>
    </w:p>
    <w:p w:rsidR="001553F8" w:rsidRDefault="001553F8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  <w:r>
        <w:rPr>
          <w:rFonts w:ascii="Arial" w:hAnsi="Arial" w:cs="Arial"/>
          <w:sz w:val="24"/>
          <w:szCs w:val="24"/>
          <w:lang w:bidi="en-US"/>
        </w:rPr>
        <w:t>14. PROCEDIMI</w:t>
      </w:r>
      <w:r w:rsidR="00266061">
        <w:rPr>
          <w:rFonts w:ascii="Arial" w:hAnsi="Arial" w:cs="Arial"/>
          <w:sz w:val="24"/>
          <w:szCs w:val="24"/>
          <w:lang w:bidi="en-US"/>
        </w:rPr>
        <w:t>ENT</w:t>
      </w:r>
      <w:r>
        <w:rPr>
          <w:rFonts w:ascii="Arial" w:hAnsi="Arial" w:cs="Arial"/>
          <w:sz w:val="24"/>
          <w:szCs w:val="24"/>
          <w:lang w:bidi="en-US"/>
        </w:rPr>
        <w:t xml:space="preserve">O </w:t>
      </w:r>
      <w:r w:rsidR="00266061">
        <w:rPr>
          <w:rFonts w:ascii="Arial" w:hAnsi="Arial" w:cs="Arial"/>
          <w:sz w:val="24"/>
          <w:szCs w:val="24"/>
          <w:lang w:bidi="en-US"/>
        </w:rPr>
        <w:t>DE VALORACIÓN DE LA PROGRAMACIÓN DIDÁCTICA</w:t>
      </w:r>
    </w:p>
    <w:p w:rsidR="00C93A16" w:rsidRDefault="00C93A16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:rsidR="00C93A16" w:rsidRDefault="00C93A16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:rsidR="00C93A16" w:rsidRDefault="00C93A16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:rsidR="00266061" w:rsidRDefault="00266061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:rsidR="00C93A16" w:rsidRDefault="00C93A16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:rsidR="001F66BC" w:rsidRDefault="001F66BC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:rsidR="001F66BC" w:rsidRDefault="001F66BC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:rsidR="001F66BC" w:rsidRDefault="001F66BC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:rsidR="001F66BC" w:rsidRDefault="001F66BC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:rsidR="001F66BC" w:rsidRPr="00073C95" w:rsidRDefault="001F66BC" w:rsidP="001F66BC">
      <w:pPr>
        <w:spacing w:after="120" w:line="240" w:lineRule="auto"/>
        <w:jc w:val="both"/>
        <w:rPr>
          <w:rFonts w:ascii="Arial" w:hAnsi="Arial" w:cs="Arial"/>
          <w:sz w:val="24"/>
          <w:szCs w:val="24"/>
          <w:lang w:bidi="en-US"/>
        </w:rPr>
      </w:pPr>
    </w:p>
    <w:p w:rsidR="000475A4" w:rsidRDefault="000475A4">
      <w:pPr>
        <w:rPr>
          <w:rFonts w:ascii="Arial" w:eastAsia="Times New Roman" w:hAnsi="Arial" w:cs="Arial"/>
          <w:b/>
          <w:lang w:eastAsia="es-ES"/>
        </w:rPr>
      </w:pPr>
      <w:r>
        <w:rPr>
          <w:rFonts w:ascii="Arial" w:eastAsia="Times New Roman" w:hAnsi="Arial" w:cs="Arial"/>
          <w:b/>
          <w:lang w:eastAsia="es-ES"/>
        </w:rPr>
        <w:br w:type="page"/>
      </w:r>
    </w:p>
    <w:p w:rsidR="00C93A16" w:rsidRDefault="00C93A16" w:rsidP="001F66BC">
      <w:pPr>
        <w:widowControl w:val="0"/>
        <w:tabs>
          <w:tab w:val="left" w:pos="220"/>
          <w:tab w:val="left" w:pos="426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es-ES"/>
        </w:rPr>
      </w:pPr>
      <w:r w:rsidRPr="001561DF">
        <w:rPr>
          <w:rFonts w:ascii="Arial" w:eastAsia="Times New Roman" w:hAnsi="Arial" w:cs="Arial"/>
          <w:b/>
          <w:lang w:eastAsia="es-ES"/>
        </w:rPr>
        <w:lastRenderedPageBreak/>
        <w:t>OBJETIVOS GENERALES DE LA ETAPA DE PRIMARIA</w:t>
      </w:r>
    </w:p>
    <w:p w:rsidR="001F66BC" w:rsidRPr="001561DF" w:rsidRDefault="001F66BC" w:rsidP="001F66BC">
      <w:pPr>
        <w:widowControl w:val="0"/>
        <w:tabs>
          <w:tab w:val="left" w:pos="220"/>
          <w:tab w:val="left" w:pos="426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es-ES"/>
        </w:rPr>
      </w:pPr>
    </w:p>
    <w:p w:rsidR="00C93A16" w:rsidRPr="001561DF" w:rsidRDefault="00C93A16" w:rsidP="001F66BC">
      <w:pPr>
        <w:pStyle w:val="Pa6"/>
        <w:spacing w:after="120" w:line="240" w:lineRule="auto"/>
        <w:jc w:val="both"/>
        <w:rPr>
          <w:color w:val="000000"/>
          <w:sz w:val="22"/>
          <w:szCs w:val="22"/>
        </w:rPr>
      </w:pPr>
      <w:r w:rsidRPr="001561DF">
        <w:rPr>
          <w:color w:val="000000"/>
          <w:sz w:val="22"/>
          <w:szCs w:val="22"/>
        </w:rPr>
        <w:t>La Educación Primaria contribuirá a desarrollar en los niños y niñas las capacidades que les permitan:</w:t>
      </w:r>
    </w:p>
    <w:p w:rsidR="00C93A16" w:rsidRPr="001561DF" w:rsidRDefault="00C93A16" w:rsidP="001F66BC">
      <w:pPr>
        <w:spacing w:after="120" w:line="240" w:lineRule="auto"/>
        <w:jc w:val="both"/>
      </w:pP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right="-23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Conocer y apreciar los valores y las normas de convivencia, aprender a obrar de acuerdo con ellas, prepararse para el ejercicio activo de la ciudadanía y respetar los derechos humanos, así como el pluralismo propio de una sociedad democrática.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Desarrollar hábitos de trabajo individual y de equipo, de esfuerzo y de responsabilidad en el estudio, así como actitudes de confianza en sí mismo, sentido crítico, iniciativa personal, curiosidad, interés y creatividad en el aprendizaje, y espíritu emprendedor.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Adquirir habilidades para la prevención y para la resolución pacífica de conflictos, que les permitan desenvolverse con autonomía en el ámbito familiar así como en los grupos sociales con los que se relacionan.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Conocer, comprender y respetar las diferentes culturas y las diferencias entre las personas, la igualdad de derechos y oportunidades de hombres y mujeres, y la no discriminación de personas con discapacidad.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Conocer y utilizar de manera apropiada la lengua castellana y, si la hubiere, la lengua cooficial de la comunidad autónoma, y desarrollar hábitos de lectura.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Adquirir en, al menos, una lengua extranjera la competencia comunicativa básica que les permita expresar y comprender mensajes sencillos y desenvolverse en situaciones cotidianas.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Desarrollar las competencias matemáticas básicas e iniciarse en la resolución de problemas que requieran la realización de operaciones elementales de cálculo, conocimientos geométricos y estimaciones, así como ser capaces de aplicarlos a las situaciones de su vida cotidiana.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Conocer los aspectos fundamentales de las Ciencias de la Naturaleza, las Ciencias Sociales, la Geografía, la Historia y la Cultura.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Iniciarse en la utilización, para el aprendizaje, de las Tecnologías de la Información y la Comunicación, desarrollando un espíritu crítico ante los mensajes que reciben y elaboran.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Utilizar diferentes representaciones y expresiones artísticas e iniciarse en la construcción de propuestas visuales y audiovisuales.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Valorar la higiene y la salud, aceptar el propio cuerpo y el de los otros, respetar las diferencias y utilizar la educación física y el deporte como medios para favorecer el desarrollo personal y social.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Conocer y valorar los animales más próximos al ser humano, y adoptar modos de comportamiento que favorezcan su cuidado.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Desarrollar sus capacidades afectivas en todos los ámbitos de la personalidad y en sus relaciones con los demás, así como una actitud contraria a la violencia, a los prejuicios de cualquier tipo y a los estereotipos sexistas.</w:t>
      </w:r>
    </w:p>
    <w:p w:rsidR="00C93A16" w:rsidRPr="001561DF" w:rsidRDefault="00C93A16" w:rsidP="001F66BC">
      <w:pPr>
        <w:numPr>
          <w:ilvl w:val="0"/>
          <w:numId w:val="3"/>
        </w:numPr>
        <w:spacing w:after="120" w:line="240" w:lineRule="auto"/>
        <w:ind w:left="357" w:right="-23" w:hanging="357"/>
        <w:jc w:val="both"/>
        <w:rPr>
          <w:rFonts w:ascii="Arial" w:hAnsi="Arial" w:cs="Arial"/>
          <w:color w:val="000000"/>
        </w:rPr>
      </w:pPr>
      <w:r w:rsidRPr="001561DF">
        <w:rPr>
          <w:rFonts w:ascii="Arial" w:hAnsi="Arial" w:cs="Arial"/>
          <w:color w:val="000000"/>
        </w:rPr>
        <w:t>Fomentar la educación vial y actitudes de respeto que incidan en la prevención de los accidentes de tráfico y doméstico.</w:t>
      </w:r>
    </w:p>
    <w:p w:rsidR="000475A4" w:rsidRDefault="000475A4" w:rsidP="001F66BC">
      <w:pPr>
        <w:pStyle w:val="Pa6"/>
        <w:spacing w:after="120" w:line="240" w:lineRule="auto"/>
        <w:jc w:val="both"/>
        <w:rPr>
          <w:color w:val="000000"/>
          <w:sz w:val="22"/>
          <w:szCs w:val="22"/>
        </w:rPr>
      </w:pPr>
    </w:p>
    <w:p w:rsidR="000475A4" w:rsidRDefault="000475A4" w:rsidP="001F66BC">
      <w:pPr>
        <w:pStyle w:val="Pa6"/>
        <w:spacing w:after="120" w:line="240" w:lineRule="auto"/>
        <w:jc w:val="both"/>
        <w:rPr>
          <w:color w:val="000000"/>
          <w:sz w:val="22"/>
          <w:szCs w:val="22"/>
        </w:rPr>
      </w:pPr>
    </w:p>
    <w:p w:rsidR="00C93A16" w:rsidRPr="001561DF" w:rsidRDefault="00C93A16" w:rsidP="001F66BC">
      <w:pPr>
        <w:pStyle w:val="Pa6"/>
        <w:spacing w:after="120" w:line="240" w:lineRule="auto"/>
        <w:jc w:val="both"/>
        <w:rPr>
          <w:color w:val="000000"/>
          <w:sz w:val="22"/>
          <w:szCs w:val="22"/>
        </w:rPr>
      </w:pPr>
      <w:r w:rsidRPr="001561DF">
        <w:rPr>
          <w:color w:val="000000"/>
          <w:sz w:val="22"/>
          <w:szCs w:val="22"/>
        </w:rPr>
        <w:lastRenderedPageBreak/>
        <w:t xml:space="preserve">La finalidad de la Educación Primaria </w:t>
      </w:r>
      <w:r w:rsidRPr="001561DF">
        <w:rPr>
          <w:b/>
          <w:color w:val="000000"/>
          <w:sz w:val="22"/>
          <w:szCs w:val="22"/>
        </w:rPr>
        <w:t xml:space="preserve">es facilitar a los alumnos y alumnas los aprendizajes de la expresión y comprensión oral, la lectura, la escritura, el cálculo, la adquisición de nociones básicas de la cultura, el hábito de convivencia así como los de estudio y trabajo, el sentido artístico, la creatividad y la afectividad, </w:t>
      </w:r>
      <w:r w:rsidRPr="001561DF">
        <w:rPr>
          <w:color w:val="000000"/>
          <w:sz w:val="22"/>
          <w:szCs w:val="22"/>
        </w:rPr>
        <w:t>con el fin de garantizar una formación integral que contribuya al pleno desarrollo de la personalidad de los alumnos y alumnas y de prepararlos para cursar con aprovechamiento la Educación Secundaria Obligatoria.</w:t>
      </w:r>
    </w:p>
    <w:p w:rsidR="00C93A16" w:rsidRPr="001561DF" w:rsidRDefault="00C93A16" w:rsidP="001F66BC">
      <w:pPr>
        <w:pStyle w:val="Pa6"/>
        <w:spacing w:after="120" w:line="240" w:lineRule="auto"/>
        <w:jc w:val="both"/>
        <w:rPr>
          <w:color w:val="000000"/>
          <w:sz w:val="22"/>
          <w:szCs w:val="22"/>
        </w:rPr>
      </w:pPr>
      <w:r w:rsidRPr="001561DF">
        <w:rPr>
          <w:color w:val="000000"/>
          <w:sz w:val="22"/>
          <w:szCs w:val="22"/>
        </w:rPr>
        <w:t>La acción educativa en esta etapa procurará la integración de las distintas experiencias y aprendizajes del alumnado y se adaptará a sus ritmos de trabajo.</w:t>
      </w:r>
    </w:p>
    <w:p w:rsidR="00C93A16" w:rsidRDefault="00C93A16" w:rsidP="001F66BC">
      <w:pPr>
        <w:spacing w:after="120" w:line="240" w:lineRule="auto"/>
        <w:jc w:val="both"/>
        <w:rPr>
          <w:rFonts w:ascii="Arial" w:hAnsi="Arial" w:cs="Arial"/>
        </w:rPr>
      </w:pPr>
    </w:p>
    <w:p w:rsidR="001F66BC" w:rsidRPr="00706750" w:rsidRDefault="001F66BC" w:rsidP="001F66BC">
      <w:pPr>
        <w:spacing w:after="120" w:line="240" w:lineRule="auto"/>
        <w:jc w:val="both"/>
        <w:rPr>
          <w:rFonts w:ascii="Arial" w:hAnsi="Arial" w:cs="Arial"/>
        </w:rPr>
      </w:pPr>
    </w:p>
    <w:p w:rsidR="0070706F" w:rsidRDefault="0070706F" w:rsidP="001F66BC">
      <w:pPr>
        <w:widowControl w:val="0"/>
        <w:tabs>
          <w:tab w:val="left" w:pos="220"/>
          <w:tab w:val="left" w:pos="426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es-ES"/>
        </w:rPr>
      </w:pPr>
      <w:r>
        <w:rPr>
          <w:rFonts w:ascii="Arial" w:eastAsia="Times New Roman" w:hAnsi="Arial" w:cs="Arial"/>
          <w:b/>
          <w:lang w:eastAsia="es-ES"/>
        </w:rPr>
        <w:t>OBJETI</w:t>
      </w:r>
      <w:r w:rsidR="0056143A">
        <w:rPr>
          <w:rFonts w:ascii="Arial" w:eastAsia="Times New Roman" w:hAnsi="Arial" w:cs="Arial"/>
          <w:b/>
          <w:lang w:eastAsia="es-ES"/>
        </w:rPr>
        <w:t>VOS GENERALES DEL ÁREA DE MATEMÁ</w:t>
      </w:r>
      <w:r>
        <w:rPr>
          <w:rFonts w:ascii="Arial" w:eastAsia="Times New Roman" w:hAnsi="Arial" w:cs="Arial"/>
          <w:b/>
          <w:lang w:eastAsia="es-ES"/>
        </w:rPr>
        <w:t>TICAS</w:t>
      </w:r>
    </w:p>
    <w:p w:rsidR="001F66BC" w:rsidRDefault="001F66BC" w:rsidP="001F66BC">
      <w:pPr>
        <w:widowControl w:val="0"/>
        <w:tabs>
          <w:tab w:val="left" w:pos="220"/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Arial"/>
          <w:b/>
          <w:i/>
          <w:iCs/>
          <w:color w:val="231F20"/>
        </w:rPr>
      </w:pPr>
    </w:p>
    <w:p w:rsidR="00625D48" w:rsidRPr="000E69FE" w:rsidRDefault="0070706F" w:rsidP="001F66BC">
      <w:pPr>
        <w:widowControl w:val="0"/>
        <w:tabs>
          <w:tab w:val="left" w:pos="220"/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="Arial"/>
          <w:b/>
          <w:lang w:eastAsia="es-ES"/>
        </w:rPr>
      </w:pPr>
      <w:r w:rsidRPr="000E69FE">
        <w:rPr>
          <w:rFonts w:asciiTheme="minorHAnsi" w:hAnsiTheme="minorHAnsi" w:cs="Arial"/>
          <w:b/>
          <w:i/>
          <w:iCs/>
          <w:color w:val="231F20"/>
        </w:rPr>
        <w:t>NÚMEROS Y OPERACIONES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1. Identificar situaciones de la vida diaria en las que se utilizan los números naturales.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2. Leer y escribir (con cifras y letras) números de dos cifras.</w:t>
      </w:r>
    </w:p>
    <w:p w:rsidR="0070706F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3. Identificar el valor posicional de las cifras y establece equivalencias entre decenas</w:t>
      </w:r>
      <w:r w:rsidR="001F66BC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y unidades.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4. Descomponer números de dos cifras en forma aditiva, atendiendo a su valor</w:t>
      </w:r>
      <w:r w:rsidR="00F15488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posicional.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5. Identificar números pares e impares en una lista de números menores que 100.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6. Ordenar una lista de 4 o 5 números menores que 100.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7. Hacer operaciones con números naturales menores que 100. Adición y sustracción.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8.</w:t>
      </w:r>
      <w:r w:rsidR="0070706F" w:rsidRPr="0070706F">
        <w:rPr>
          <w:rFonts w:ascii="Arial" w:hAnsi="Arial" w:cs="Arial"/>
          <w:color w:val="231F20"/>
        </w:rPr>
        <w:t xml:space="preserve"> Efectu</w:t>
      </w:r>
      <w:r w:rsidRPr="0070706F">
        <w:rPr>
          <w:rFonts w:ascii="Arial" w:hAnsi="Arial" w:cs="Arial"/>
          <w:color w:val="231F20"/>
        </w:rPr>
        <w:t>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sumas (con y sin llevadas) y resta (sin llevadas).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9.</w:t>
      </w:r>
      <w:r w:rsidR="0070706F" w:rsidRPr="0070706F">
        <w:rPr>
          <w:rFonts w:ascii="Arial" w:hAnsi="Arial" w:cs="Arial"/>
          <w:color w:val="231F20"/>
        </w:rPr>
        <w:t xml:space="preserve"> Sumar </w:t>
      </w:r>
      <w:r w:rsidRPr="0070706F">
        <w:rPr>
          <w:rFonts w:ascii="Arial" w:hAnsi="Arial" w:cs="Arial"/>
          <w:color w:val="231F20"/>
        </w:rPr>
        <w:t>o resta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(sin llevadas) dos números de dos cifras, colocándolos uno debajo</w:t>
      </w:r>
      <w:r w:rsidR="001F66BC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de otro.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10. Res</w:t>
      </w:r>
      <w:r w:rsidR="0070706F" w:rsidRPr="0070706F">
        <w:rPr>
          <w:rFonts w:ascii="Arial" w:hAnsi="Arial" w:cs="Arial"/>
          <w:color w:val="231F20"/>
        </w:rPr>
        <w:t>olver</w:t>
      </w:r>
      <w:r w:rsidRPr="0070706F">
        <w:rPr>
          <w:rFonts w:ascii="Arial" w:hAnsi="Arial" w:cs="Arial"/>
          <w:color w:val="231F20"/>
        </w:rPr>
        <w:t xml:space="preserve"> problemas que implican una sola orden y una operación de suma o resta.</w:t>
      </w:r>
    </w:p>
    <w:p w:rsidR="001F66BC" w:rsidRDefault="001F66BC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Arial"/>
          <w:b/>
          <w:i/>
          <w:color w:val="231F20"/>
        </w:rPr>
      </w:pPr>
    </w:p>
    <w:p w:rsidR="00625D48" w:rsidRPr="000E69FE" w:rsidRDefault="0070706F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Arial"/>
          <w:b/>
          <w:i/>
          <w:color w:val="231F20"/>
        </w:rPr>
      </w:pPr>
      <w:r w:rsidRPr="000E69FE">
        <w:rPr>
          <w:rFonts w:asciiTheme="minorHAnsi" w:hAnsiTheme="minorHAnsi" w:cs="Arial"/>
          <w:b/>
          <w:i/>
          <w:color w:val="231F20"/>
        </w:rPr>
        <w:t>CÁLCULO MENTAL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11. Suma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y resta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(el minuendo mayor que el sustraendo) números de una o dos cifras.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12.</w:t>
      </w:r>
      <w:r w:rsidR="0070706F">
        <w:rPr>
          <w:rFonts w:ascii="Arial" w:hAnsi="Arial" w:cs="Arial"/>
          <w:color w:val="231F20"/>
        </w:rPr>
        <w:t xml:space="preserve"> Continu</w:t>
      </w:r>
      <w:r w:rsidRPr="0070706F">
        <w:rPr>
          <w:rFonts w:ascii="Arial" w:hAnsi="Arial" w:cs="Arial"/>
          <w:color w:val="231F20"/>
        </w:rPr>
        <w:t>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>, oral o mentalmente, series de cadencia 1, 2 y 10, de forma ascendente</w:t>
      </w:r>
      <w:r w:rsidR="001F66BC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y descendente, a partir de un número dado.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13</w:t>
      </w:r>
      <w:r w:rsidR="0070706F">
        <w:rPr>
          <w:rFonts w:ascii="Arial" w:hAnsi="Arial" w:cs="Arial"/>
          <w:color w:val="231F20"/>
        </w:rPr>
        <w:t>. Continu</w:t>
      </w:r>
      <w:r w:rsidRPr="0070706F">
        <w:rPr>
          <w:rFonts w:ascii="Arial" w:hAnsi="Arial" w:cs="Arial"/>
          <w:color w:val="231F20"/>
        </w:rPr>
        <w:t>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>, oral o mentalmente, series de cadencia 5 a partir de un número acabado</w:t>
      </w:r>
      <w:r w:rsidR="0070706F" w:rsidRPr="0070706F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en 0 o en 5, de forma ascendente o descendente.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14. Memoriza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las tablas de multiplicar del 0, 1, 2 y 5.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15. Conoce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el doble de los números inferiores a 10 y la mitad de los pares no mayores</w:t>
      </w:r>
      <w:r w:rsidR="0070706F" w:rsidRPr="0070706F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que 20.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16.</w:t>
      </w:r>
      <w:r w:rsidR="0070706F" w:rsidRPr="0070706F">
        <w:rPr>
          <w:rFonts w:ascii="Arial" w:hAnsi="Arial" w:cs="Arial"/>
          <w:color w:val="231F20"/>
        </w:rPr>
        <w:t xml:space="preserve"> Escribir</w:t>
      </w:r>
      <w:r w:rsidRPr="0070706F">
        <w:rPr>
          <w:rFonts w:ascii="Arial" w:hAnsi="Arial" w:cs="Arial"/>
          <w:color w:val="231F20"/>
        </w:rPr>
        <w:t xml:space="preserve"> series ascendentes y descendentes de cadencia 10, 20, a partir de un número acabado en 0 o en 5.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17. Halla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el número anterior y el posterior de un número dado menor 100.</w:t>
      </w:r>
    </w:p>
    <w:p w:rsidR="001F66BC" w:rsidRDefault="001F66BC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Theme="minorHAnsi" w:hAnsiTheme="minorHAnsi" w:cs="Arial"/>
          <w:b/>
          <w:i/>
          <w:iCs/>
          <w:color w:val="231F20"/>
        </w:rPr>
      </w:pPr>
    </w:p>
    <w:p w:rsidR="000475A4" w:rsidRDefault="000475A4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Theme="minorHAnsi" w:hAnsiTheme="minorHAnsi" w:cs="Arial"/>
          <w:b/>
          <w:i/>
          <w:iCs/>
          <w:color w:val="231F20"/>
        </w:rPr>
      </w:pPr>
    </w:p>
    <w:p w:rsidR="000475A4" w:rsidRDefault="000475A4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Theme="minorHAnsi" w:hAnsiTheme="minorHAnsi" w:cs="Arial"/>
          <w:b/>
          <w:i/>
          <w:iCs/>
          <w:color w:val="231F20"/>
        </w:rPr>
      </w:pPr>
    </w:p>
    <w:p w:rsidR="00625D48" w:rsidRPr="000E69FE" w:rsidRDefault="0070706F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Theme="minorHAnsi" w:hAnsiTheme="minorHAnsi" w:cs="Arial"/>
          <w:b/>
          <w:i/>
          <w:iCs/>
          <w:color w:val="231F20"/>
        </w:rPr>
      </w:pPr>
      <w:r w:rsidRPr="000E69FE">
        <w:rPr>
          <w:rFonts w:asciiTheme="minorHAnsi" w:hAnsiTheme="minorHAnsi" w:cs="Arial"/>
          <w:b/>
          <w:i/>
          <w:iCs/>
          <w:color w:val="231F20"/>
        </w:rPr>
        <w:lastRenderedPageBreak/>
        <w:t>MAGNITUDES Y MEDIDA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18.</w:t>
      </w:r>
      <w:r w:rsidR="0070706F" w:rsidRPr="0070706F">
        <w:rPr>
          <w:rFonts w:ascii="Arial" w:hAnsi="Arial" w:cs="Arial"/>
          <w:color w:val="231F20"/>
        </w:rPr>
        <w:t xml:space="preserve"> Distinguir </w:t>
      </w:r>
      <w:r w:rsidRPr="0070706F">
        <w:rPr>
          <w:rFonts w:ascii="Arial" w:hAnsi="Arial" w:cs="Arial"/>
          <w:color w:val="231F20"/>
        </w:rPr>
        <w:t>entre el largo y el ancho en objetos apropiados de los cuales se tiene</w:t>
      </w:r>
      <w:r w:rsidR="001F66BC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una visión bidimensional (pizarra, pasillo, puerta, ventana…).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19. Expresa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la medida aproximada de la longitud de un objeto, utilizando unidades</w:t>
      </w:r>
      <w:r w:rsidR="001F66BC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naturales (dedos, palmos, pies, pasos…) o unidades no convencionales (lápices, folios.).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20. Reconoce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entre diversas longitudes las que miden aproximadamente un metro y</w:t>
      </w:r>
      <w:r w:rsidR="001F66BC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un centímetro.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21.</w:t>
      </w:r>
      <w:r w:rsidR="0070706F" w:rsidRPr="0070706F">
        <w:rPr>
          <w:rFonts w:ascii="Arial" w:hAnsi="Arial" w:cs="Arial"/>
          <w:color w:val="231F20"/>
        </w:rPr>
        <w:t xml:space="preserve"> Medir</w:t>
      </w:r>
      <w:r w:rsidRPr="0070706F">
        <w:rPr>
          <w:rFonts w:ascii="Arial" w:hAnsi="Arial" w:cs="Arial"/>
          <w:color w:val="231F20"/>
        </w:rPr>
        <w:t xml:space="preserve"> longitudes o distancias apropiadas (con regla, cinta métrica...) y expresa el</w:t>
      </w:r>
      <w:r w:rsidR="001F66BC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resultado utilizando la unidad de medida adecuada (centímetro o metro).Peso. El kilogramo.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22. Asocia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el peso de un objeto a la fuerza necesaria para levantarlo o arrastrarlo.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23. Reconoce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entre diversos cuerpos los que pesan aproximadamente un kilogramo</w:t>
      </w:r>
      <w:r w:rsidR="001F66BC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y aprende que el kilogramo es la unidad fundamental para medir pesos.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24. Asocia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perceptivamente mayor o menor capacidad a recipientes o envases distintos,</w:t>
      </w:r>
      <w:r w:rsidR="0070706F" w:rsidRPr="0070706F">
        <w:rPr>
          <w:rFonts w:ascii="Arial" w:hAnsi="Arial" w:cs="Arial"/>
          <w:color w:val="231F20"/>
        </w:rPr>
        <w:t xml:space="preserve"> </w:t>
      </w:r>
      <w:r w:rsidRPr="0070706F">
        <w:rPr>
          <w:rFonts w:ascii="Arial" w:hAnsi="Arial" w:cs="Arial"/>
          <w:color w:val="231F20"/>
        </w:rPr>
        <w:t>atendiendo a sus dimensiones.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25. Compara</w:t>
      </w:r>
      <w:r w:rsidR="0070706F" w:rsidRPr="0070706F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dos recipientes de parecida capacidad, mediante trasvases.</w:t>
      </w:r>
    </w:p>
    <w:p w:rsidR="00625D48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70706F">
        <w:rPr>
          <w:rFonts w:ascii="Arial" w:hAnsi="Arial" w:cs="Arial"/>
          <w:color w:val="231F20"/>
        </w:rPr>
        <w:t>26.</w:t>
      </w:r>
      <w:r w:rsidR="0070706F">
        <w:rPr>
          <w:rFonts w:ascii="Arial" w:hAnsi="Arial" w:cs="Arial"/>
          <w:color w:val="231F20"/>
        </w:rPr>
        <w:t xml:space="preserve"> Expresar </w:t>
      </w:r>
      <w:r w:rsidRPr="0070706F">
        <w:rPr>
          <w:rFonts w:ascii="Arial" w:hAnsi="Arial" w:cs="Arial"/>
          <w:color w:val="231F20"/>
        </w:rPr>
        <w:t xml:space="preserve">aproximadamente la capacidad de un recipiente, </w:t>
      </w:r>
      <w:r w:rsidR="00097F81">
        <w:rPr>
          <w:rFonts w:ascii="Arial" w:hAnsi="Arial" w:cs="Arial"/>
          <w:color w:val="231F20"/>
        </w:rPr>
        <w:t xml:space="preserve">utilizando una unidad </w:t>
      </w:r>
      <w:r w:rsidRPr="0070706F">
        <w:rPr>
          <w:rFonts w:ascii="Arial" w:hAnsi="Arial" w:cs="Arial"/>
          <w:color w:val="231F20"/>
        </w:rPr>
        <w:t>patrón no convencional (una taza, un vaso, un cazo, un tetrabrik, etcétera).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27. Conoce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 xml:space="preserve"> las monedas y los billetes de hasta 20 euros.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28. Establece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 xml:space="preserve"> equivalencias sencillas entre los diferentes billetes y monedas.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29. Calcula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>, dados dos conjuntos apropiados de moned</w:t>
      </w:r>
      <w:r w:rsidR="00097F81">
        <w:rPr>
          <w:rFonts w:ascii="Arial" w:hAnsi="Arial" w:cs="Arial"/>
          <w:color w:val="231F20"/>
        </w:rPr>
        <w:t xml:space="preserve">as o de billetes de un total de </w:t>
      </w:r>
      <w:r w:rsidRPr="0023204A">
        <w:rPr>
          <w:rFonts w:ascii="Arial" w:hAnsi="Arial" w:cs="Arial"/>
          <w:color w:val="231F20"/>
        </w:rPr>
        <w:t>hasta 20 euros, cuál tiene mayor valor monetario.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30. Utiliza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 xml:space="preserve"> la combinación adecuada de monedas y bil</w:t>
      </w:r>
      <w:r w:rsidR="00097F81">
        <w:rPr>
          <w:rFonts w:ascii="Arial" w:hAnsi="Arial" w:cs="Arial"/>
          <w:color w:val="231F20"/>
        </w:rPr>
        <w:t xml:space="preserve">letes para reunir cantidades de </w:t>
      </w:r>
      <w:r w:rsidRPr="0023204A">
        <w:rPr>
          <w:rFonts w:ascii="Arial" w:hAnsi="Arial" w:cs="Arial"/>
          <w:color w:val="231F20"/>
        </w:rPr>
        <w:t>hasta 20 euros.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31. Utiliza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 xml:space="preserve"> con propiedad expresiones temporales (ho</w:t>
      </w:r>
      <w:r w:rsidR="00097F81">
        <w:rPr>
          <w:rFonts w:ascii="Arial" w:hAnsi="Arial" w:cs="Arial"/>
          <w:color w:val="231F20"/>
        </w:rPr>
        <w:t xml:space="preserve">ras y medias horas) para situar </w:t>
      </w:r>
      <w:r w:rsidRPr="0023204A">
        <w:rPr>
          <w:rFonts w:ascii="Arial" w:hAnsi="Arial" w:cs="Arial"/>
          <w:color w:val="231F20"/>
        </w:rPr>
        <w:t>u ordenar rutinas y acciones a lo largo de un día.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32. Reconoce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 xml:space="preserve"> las unidades para medir y para tabular el tiempo: hora, día, semana y</w:t>
      </w:r>
      <w:r w:rsidR="0070706F" w:rsidRPr="0023204A">
        <w:rPr>
          <w:rFonts w:ascii="Arial" w:hAnsi="Arial" w:cs="Arial"/>
          <w:color w:val="231F20"/>
        </w:rPr>
        <w:t xml:space="preserve"> </w:t>
      </w:r>
      <w:r w:rsidRPr="0023204A">
        <w:rPr>
          <w:rFonts w:ascii="Arial" w:hAnsi="Arial" w:cs="Arial"/>
          <w:color w:val="231F20"/>
        </w:rPr>
        <w:t>mes.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33. Establece</w:t>
      </w:r>
      <w:r w:rsidR="0070706F" w:rsidRPr="0023204A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las relaciones pertinentes entre meses y días, semana y días, día y horas.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i/>
          <w:iCs/>
          <w:color w:val="231F20"/>
        </w:rPr>
      </w:pPr>
    </w:p>
    <w:p w:rsidR="00625D48" w:rsidRPr="000E69FE" w:rsidRDefault="0023204A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Theme="minorHAnsi" w:hAnsiTheme="minorHAnsi" w:cs="Arial"/>
          <w:b/>
          <w:iCs/>
          <w:color w:val="231F20"/>
        </w:rPr>
      </w:pPr>
      <w:r w:rsidRPr="000E69FE">
        <w:rPr>
          <w:rFonts w:asciiTheme="minorHAnsi" w:hAnsiTheme="minorHAnsi" w:cs="Arial"/>
          <w:b/>
          <w:iCs/>
          <w:color w:val="231F20"/>
        </w:rPr>
        <w:t>GEOMETRÍA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34. Localiza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 xml:space="preserve"> partes del propio cuerpo y describe la </w:t>
      </w:r>
      <w:r w:rsidR="00097F81">
        <w:rPr>
          <w:rFonts w:ascii="Arial" w:hAnsi="Arial" w:cs="Arial"/>
          <w:color w:val="231F20"/>
        </w:rPr>
        <w:t xml:space="preserve">posición de objetos del entorno </w:t>
      </w:r>
      <w:r w:rsidR="000E69FE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>especto</w:t>
      </w:r>
      <w:r w:rsidR="000E69FE">
        <w:rPr>
          <w:rFonts w:ascii="Arial" w:hAnsi="Arial" w:cs="Arial"/>
          <w:color w:val="231F20"/>
        </w:rPr>
        <w:t xml:space="preserve"> </w:t>
      </w:r>
      <w:r w:rsidRPr="0023204A">
        <w:rPr>
          <w:rFonts w:ascii="Arial" w:hAnsi="Arial" w:cs="Arial"/>
          <w:color w:val="231F20"/>
        </w:rPr>
        <w:t>de uno mismo o de otro ser u objeto, utilizando descriptores: delante/detrás, arriba/ abajo, derecha/izquierda, encima/debajo, etcétera.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35. Coloca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 xml:space="preserve"> un objeto o se coloca él mismo en una dete</w:t>
      </w:r>
      <w:r w:rsidR="00097F81">
        <w:rPr>
          <w:rFonts w:ascii="Arial" w:hAnsi="Arial" w:cs="Arial"/>
          <w:color w:val="231F20"/>
        </w:rPr>
        <w:t xml:space="preserve">rminada posición, para situarlo </w:t>
      </w:r>
      <w:r w:rsidRPr="0023204A">
        <w:rPr>
          <w:rFonts w:ascii="Arial" w:hAnsi="Arial" w:cs="Arial"/>
          <w:color w:val="231F20"/>
        </w:rPr>
        <w:t>o situarse delante o detrás, a la derecha o a la izquierda, encima o debajo de otro objeto o ser diferente.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36. Ejecuta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 xml:space="preserve"> consignas dadas en términos de hacia del</w:t>
      </w:r>
      <w:r w:rsidR="00097F81">
        <w:rPr>
          <w:rFonts w:ascii="Arial" w:hAnsi="Arial" w:cs="Arial"/>
          <w:color w:val="231F20"/>
        </w:rPr>
        <w:t xml:space="preserve">ante/hacia atrás, hacia arriba/ </w:t>
      </w:r>
      <w:r w:rsidRPr="0023204A">
        <w:rPr>
          <w:rFonts w:ascii="Arial" w:hAnsi="Arial" w:cs="Arial"/>
          <w:color w:val="231F20"/>
        </w:rPr>
        <w:t>hacia</w:t>
      </w:r>
      <w:r w:rsidR="00F15488">
        <w:rPr>
          <w:rFonts w:ascii="Arial" w:hAnsi="Arial" w:cs="Arial"/>
          <w:color w:val="231F20"/>
        </w:rPr>
        <w:t xml:space="preserve"> </w:t>
      </w:r>
      <w:r w:rsidRPr="0023204A">
        <w:rPr>
          <w:rFonts w:ascii="Arial" w:hAnsi="Arial" w:cs="Arial"/>
          <w:color w:val="231F20"/>
        </w:rPr>
        <w:t>abajo, hacia la derecha/hacia la izquierda, en ejercicios psicomotores variados: mirar, girar, caminar, etcétera.</w:t>
      </w:r>
    </w:p>
    <w:p w:rsidR="00625D48" w:rsidRPr="000E69FE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37.</w:t>
      </w:r>
      <w:r w:rsidR="0070706F" w:rsidRPr="0023204A">
        <w:rPr>
          <w:rFonts w:ascii="Arial" w:hAnsi="Arial" w:cs="Arial"/>
          <w:color w:val="231F20"/>
        </w:rPr>
        <w:t xml:space="preserve"> Describir</w:t>
      </w:r>
      <w:r w:rsidRPr="0023204A">
        <w:rPr>
          <w:rFonts w:ascii="Arial" w:hAnsi="Arial" w:cs="Arial"/>
          <w:color w:val="231F20"/>
        </w:rPr>
        <w:t xml:space="preserve"> y reconoce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 xml:space="preserve"> situaciones de un objeto respe</w:t>
      </w:r>
      <w:r w:rsidR="00097F81">
        <w:rPr>
          <w:rFonts w:ascii="Arial" w:hAnsi="Arial" w:cs="Arial"/>
          <w:color w:val="231F20"/>
        </w:rPr>
        <w:t xml:space="preserve">cto de otro: delante/detrás de, </w:t>
      </w:r>
      <w:r w:rsidRPr="0023204A">
        <w:rPr>
          <w:rFonts w:ascii="Arial" w:hAnsi="Arial" w:cs="Arial"/>
          <w:color w:val="231F20"/>
        </w:rPr>
        <w:t>a la</w:t>
      </w:r>
      <w:r w:rsidRPr="0070706F">
        <w:rPr>
          <w:rFonts w:ascii="Arial" w:hAnsi="Arial" w:cs="Arial"/>
          <w:color w:val="231F20"/>
        </w:rPr>
        <w:t xml:space="preserve"> derecha/izquierda de, encima/debajo de.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38</w:t>
      </w:r>
      <w:r w:rsidR="0070706F" w:rsidRPr="0023204A">
        <w:rPr>
          <w:rFonts w:ascii="Arial" w:hAnsi="Arial" w:cs="Arial"/>
          <w:color w:val="231F20"/>
        </w:rPr>
        <w:t xml:space="preserve">. Distinguir </w:t>
      </w:r>
      <w:r w:rsidRPr="0023204A">
        <w:rPr>
          <w:rFonts w:ascii="Arial" w:hAnsi="Arial" w:cs="Arial"/>
          <w:color w:val="231F20"/>
        </w:rPr>
        <w:t>entre líneas rectas y curvas, y entre línea</w:t>
      </w:r>
      <w:r w:rsidR="00097F81">
        <w:rPr>
          <w:rFonts w:ascii="Arial" w:hAnsi="Arial" w:cs="Arial"/>
          <w:color w:val="231F20"/>
        </w:rPr>
        <w:t xml:space="preserve">s abiertas y cerradas, buscando </w:t>
      </w:r>
      <w:r w:rsidRPr="0023204A">
        <w:rPr>
          <w:rFonts w:ascii="Arial" w:hAnsi="Arial" w:cs="Arial"/>
          <w:color w:val="231F20"/>
        </w:rPr>
        <w:t>ejemplos en objetos del entorno.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lastRenderedPageBreak/>
        <w:t>39. Utiliza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 xml:space="preserve"> la regla para dibujar líneas rectas y para comprobar si una línea dada lo es.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40. Reconoce</w:t>
      </w:r>
      <w:r w:rsidR="0070706F" w:rsidRPr="0023204A">
        <w:rPr>
          <w:rFonts w:ascii="Arial" w:hAnsi="Arial" w:cs="Arial"/>
          <w:color w:val="231F20"/>
        </w:rPr>
        <w:t>r</w:t>
      </w:r>
      <w:r w:rsidRPr="0023204A">
        <w:rPr>
          <w:rFonts w:ascii="Arial" w:hAnsi="Arial" w:cs="Arial"/>
          <w:color w:val="231F20"/>
        </w:rPr>
        <w:t xml:space="preserve"> la frontera, el interior y el exterior de la</w:t>
      </w:r>
      <w:r w:rsidR="00097F81">
        <w:rPr>
          <w:rFonts w:ascii="Arial" w:hAnsi="Arial" w:cs="Arial"/>
          <w:color w:val="231F20"/>
        </w:rPr>
        <w:t xml:space="preserve"> superficie determinada por una </w:t>
      </w:r>
      <w:r w:rsidRPr="0023204A">
        <w:rPr>
          <w:rFonts w:ascii="Arial" w:hAnsi="Arial" w:cs="Arial"/>
          <w:color w:val="231F20"/>
        </w:rPr>
        <w:t>línea cerrada.</w:t>
      </w:r>
    </w:p>
    <w:p w:rsidR="00625D48" w:rsidRPr="0023204A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41.</w:t>
      </w:r>
      <w:r w:rsidR="0070706F" w:rsidRPr="0023204A">
        <w:rPr>
          <w:rFonts w:ascii="Arial" w:hAnsi="Arial" w:cs="Arial"/>
          <w:color w:val="231F20"/>
        </w:rPr>
        <w:t xml:space="preserve"> Distinguir</w:t>
      </w:r>
      <w:r w:rsidRPr="0023204A">
        <w:rPr>
          <w:rFonts w:ascii="Arial" w:hAnsi="Arial" w:cs="Arial"/>
          <w:color w:val="231F20"/>
        </w:rPr>
        <w:t xml:space="preserve"> entre circunferencia y círculo.</w:t>
      </w:r>
    </w:p>
    <w:p w:rsidR="00625D48" w:rsidRPr="0070706F" w:rsidRDefault="00625D48" w:rsidP="001F66BC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Arial" w:hAnsi="Arial" w:cs="Arial"/>
          <w:color w:val="231F20"/>
        </w:rPr>
      </w:pPr>
      <w:r w:rsidRPr="0023204A">
        <w:rPr>
          <w:rFonts w:ascii="Arial" w:hAnsi="Arial" w:cs="Arial"/>
          <w:color w:val="231F20"/>
        </w:rPr>
        <w:t>42. Identifica</w:t>
      </w:r>
      <w:r w:rsidR="0070706F" w:rsidRPr="0023204A">
        <w:rPr>
          <w:rFonts w:ascii="Arial" w:hAnsi="Arial" w:cs="Arial"/>
          <w:color w:val="231F20"/>
        </w:rPr>
        <w:t>r</w:t>
      </w:r>
      <w:r w:rsidRPr="0070706F">
        <w:rPr>
          <w:rFonts w:ascii="Arial" w:hAnsi="Arial" w:cs="Arial"/>
          <w:color w:val="231F20"/>
        </w:rPr>
        <w:t xml:space="preserve"> formas circulares en objetos del entorno.</w:t>
      </w:r>
    </w:p>
    <w:p w:rsidR="009419EA" w:rsidRDefault="009419EA" w:rsidP="001F66BC">
      <w:pPr>
        <w:pStyle w:val="Prrafodelista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b/>
          <w:color w:val="231F20"/>
        </w:rPr>
      </w:pPr>
    </w:p>
    <w:p w:rsidR="00097F81" w:rsidRPr="002C2E98" w:rsidRDefault="00097F81" w:rsidP="001F66BC">
      <w:pPr>
        <w:pStyle w:val="Prrafodelista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b/>
          <w:color w:val="231F20"/>
        </w:rPr>
      </w:pPr>
    </w:p>
    <w:p w:rsidR="009419EA" w:rsidRPr="002C2E98" w:rsidRDefault="009419EA" w:rsidP="00E65A17">
      <w:pPr>
        <w:pStyle w:val="Prrafodelista"/>
        <w:autoSpaceDE w:val="0"/>
        <w:autoSpaceDN w:val="0"/>
        <w:adjustRightInd w:val="0"/>
        <w:spacing w:after="120" w:line="240" w:lineRule="auto"/>
        <w:ind w:left="0"/>
        <w:contextualSpacing w:val="0"/>
        <w:jc w:val="center"/>
        <w:rPr>
          <w:rFonts w:ascii="Arial" w:hAnsi="Arial" w:cs="Arial"/>
          <w:b/>
          <w:color w:val="231F20"/>
        </w:rPr>
      </w:pPr>
      <w:r w:rsidRPr="002C2E98">
        <w:rPr>
          <w:rFonts w:ascii="Arial" w:hAnsi="Arial" w:cs="Arial"/>
          <w:b/>
          <w:color w:val="231F20"/>
        </w:rPr>
        <w:t>CONTENIDOS DEL ÁREA</w:t>
      </w:r>
    </w:p>
    <w:p w:rsidR="009419EA" w:rsidRPr="002C2E98" w:rsidRDefault="009419EA" w:rsidP="001F66BC">
      <w:pPr>
        <w:pStyle w:val="Prrafodelista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b/>
          <w:color w:val="231F20"/>
        </w:rPr>
      </w:pPr>
    </w:p>
    <w:p w:rsidR="009419EA" w:rsidRPr="000E69FE" w:rsidRDefault="009419EA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Arial"/>
          <w:b/>
          <w:i/>
          <w:color w:val="231F20"/>
        </w:rPr>
      </w:pPr>
      <w:r w:rsidRPr="000E69FE">
        <w:rPr>
          <w:rFonts w:asciiTheme="minorHAnsi" w:hAnsiTheme="minorHAnsi" w:cs="Arial"/>
          <w:b/>
          <w:i/>
          <w:color w:val="231F20"/>
        </w:rPr>
        <w:t>NÚMEROS Y OPERACIONES</w:t>
      </w:r>
    </w:p>
    <w:p w:rsidR="009419EA" w:rsidRPr="00097F81" w:rsidRDefault="009419EA" w:rsidP="001F66B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231F20"/>
        </w:rPr>
      </w:pPr>
      <w:r w:rsidRPr="002C2E98">
        <w:rPr>
          <w:rFonts w:ascii="Arial" w:hAnsi="Arial" w:cs="Arial"/>
          <w:color w:val="231F20"/>
        </w:rPr>
        <w:t>Números hasta 99. Lectura, escritura. Composición y descomposición.</w:t>
      </w:r>
      <w:r w:rsidR="00097F81">
        <w:rPr>
          <w:rFonts w:ascii="Arial" w:hAnsi="Arial" w:cs="Arial"/>
          <w:color w:val="231F20"/>
        </w:rPr>
        <w:t xml:space="preserve"> </w:t>
      </w:r>
      <w:r w:rsidRPr="00097F81">
        <w:rPr>
          <w:rFonts w:ascii="Arial" w:hAnsi="Arial" w:cs="Arial"/>
          <w:color w:val="231F20"/>
        </w:rPr>
        <w:t>Comparar y ordenar números.</w:t>
      </w:r>
    </w:p>
    <w:p w:rsidR="009419EA" w:rsidRPr="002C2E98" w:rsidRDefault="009419EA" w:rsidP="001F66BC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31F20"/>
        </w:rPr>
      </w:pPr>
      <w:r w:rsidRPr="002C2E98">
        <w:rPr>
          <w:rFonts w:ascii="Arial" w:hAnsi="Arial" w:cs="Arial"/>
          <w:color w:val="231F20"/>
        </w:rPr>
        <w:t>Números pares e impares</w:t>
      </w:r>
      <w:r w:rsidR="00097F81">
        <w:rPr>
          <w:rFonts w:ascii="Arial" w:hAnsi="Arial" w:cs="Arial"/>
          <w:color w:val="231F20"/>
        </w:rPr>
        <w:t>.</w:t>
      </w:r>
    </w:p>
    <w:p w:rsidR="009419EA" w:rsidRPr="002C2E98" w:rsidRDefault="009419EA" w:rsidP="001F66BC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31F20"/>
        </w:rPr>
      </w:pPr>
      <w:r w:rsidRPr="002C2E98">
        <w:rPr>
          <w:rFonts w:ascii="Arial" w:hAnsi="Arial" w:cs="Arial"/>
          <w:color w:val="231F20"/>
        </w:rPr>
        <w:t>Sumas</w:t>
      </w:r>
      <w:r w:rsidR="00097F81">
        <w:rPr>
          <w:rFonts w:ascii="Arial" w:hAnsi="Arial" w:cs="Arial"/>
          <w:color w:val="231F20"/>
        </w:rPr>
        <w:t xml:space="preserve"> (con y sin llevadas)</w:t>
      </w:r>
      <w:r w:rsidRPr="002C2E98">
        <w:rPr>
          <w:rFonts w:ascii="Arial" w:hAnsi="Arial" w:cs="Arial"/>
          <w:color w:val="231F20"/>
        </w:rPr>
        <w:t xml:space="preserve"> y restas</w:t>
      </w:r>
      <w:r w:rsidR="00097F81">
        <w:rPr>
          <w:rFonts w:ascii="Arial" w:hAnsi="Arial" w:cs="Arial"/>
          <w:color w:val="231F20"/>
        </w:rPr>
        <w:t xml:space="preserve"> (sin llevadas).</w:t>
      </w:r>
    </w:p>
    <w:p w:rsidR="009419EA" w:rsidRPr="002C2E98" w:rsidRDefault="00097F81" w:rsidP="001F66BC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231F20"/>
        </w:rPr>
      </w:pPr>
      <w:r>
        <w:rPr>
          <w:rFonts w:ascii="Arial" w:hAnsi="Arial" w:cs="Arial"/>
          <w:color w:val="231F20"/>
        </w:rPr>
        <w:t>Resolución de p</w:t>
      </w:r>
      <w:r w:rsidR="009419EA" w:rsidRPr="002C2E98">
        <w:rPr>
          <w:rFonts w:ascii="Arial" w:hAnsi="Arial" w:cs="Arial"/>
          <w:color w:val="231F20"/>
        </w:rPr>
        <w:t>roblemas.</w:t>
      </w:r>
    </w:p>
    <w:p w:rsidR="009419EA" w:rsidRPr="002C2E98" w:rsidRDefault="009419EA" w:rsidP="001F66BC">
      <w:pPr>
        <w:pStyle w:val="Prrafodelista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 xml:space="preserve">La multiplicación. </w:t>
      </w:r>
    </w:p>
    <w:p w:rsidR="009419EA" w:rsidRPr="002C2E98" w:rsidRDefault="009419EA" w:rsidP="001F66BC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31F20"/>
        </w:rPr>
      </w:pPr>
      <w:r w:rsidRPr="002C2E98">
        <w:rPr>
          <w:rFonts w:ascii="Arial" w:hAnsi="Arial" w:cs="Arial"/>
          <w:color w:val="231F20"/>
        </w:rPr>
        <w:t>Cálculo mental.</w:t>
      </w:r>
    </w:p>
    <w:p w:rsidR="009419EA" w:rsidRPr="002C2E98" w:rsidRDefault="009419EA" w:rsidP="001F66BC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231F20"/>
        </w:rPr>
      </w:pPr>
      <w:r w:rsidRPr="002C2E98">
        <w:rPr>
          <w:rFonts w:ascii="Arial" w:hAnsi="Arial" w:cs="Arial"/>
          <w:bCs/>
        </w:rPr>
        <w:t>Conocimiento y utilización de estrategias para el tratamiento de la información.</w:t>
      </w:r>
    </w:p>
    <w:p w:rsidR="009419EA" w:rsidRPr="002C2E98" w:rsidRDefault="009419EA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31F20"/>
        </w:rPr>
      </w:pPr>
    </w:p>
    <w:p w:rsidR="009419EA" w:rsidRPr="000E69FE" w:rsidRDefault="009419EA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Arial"/>
          <w:b/>
          <w:i/>
          <w:color w:val="231F20"/>
        </w:rPr>
      </w:pPr>
      <w:r w:rsidRPr="000E69FE">
        <w:rPr>
          <w:rFonts w:asciiTheme="minorHAnsi" w:hAnsiTheme="minorHAnsi" w:cs="Arial"/>
          <w:b/>
          <w:i/>
          <w:color w:val="231F20"/>
        </w:rPr>
        <w:t>MAGNITUDES Y MEDIDAS</w:t>
      </w:r>
    </w:p>
    <w:p w:rsidR="009419EA" w:rsidRPr="000E69FE" w:rsidRDefault="009419EA" w:rsidP="001F66BC">
      <w:pPr>
        <w:pStyle w:val="Prrafodelista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0E69FE">
        <w:rPr>
          <w:rFonts w:ascii="Arial" w:hAnsi="Arial" w:cs="Arial"/>
        </w:rPr>
        <w:t>Tamaños</w:t>
      </w:r>
    </w:p>
    <w:p w:rsidR="009419EA" w:rsidRPr="000E69FE" w:rsidRDefault="009419EA" w:rsidP="001F66BC">
      <w:pPr>
        <w:pStyle w:val="Prrafodelista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0E69FE">
        <w:rPr>
          <w:rFonts w:ascii="Arial" w:hAnsi="Arial" w:cs="Arial"/>
        </w:rPr>
        <w:t>Cantidades:</w:t>
      </w:r>
      <w:r w:rsidR="00097F81">
        <w:rPr>
          <w:rFonts w:ascii="Arial" w:hAnsi="Arial" w:cs="Arial"/>
        </w:rPr>
        <w:t xml:space="preserve"> </w:t>
      </w:r>
      <w:r w:rsidRPr="000E69FE">
        <w:rPr>
          <w:rFonts w:ascii="Arial" w:hAnsi="Arial" w:cs="Arial"/>
        </w:rPr>
        <w:t>muchos y pocos.</w:t>
      </w:r>
    </w:p>
    <w:p w:rsidR="009419EA" w:rsidRPr="000E69FE" w:rsidRDefault="009419EA" w:rsidP="001F66BC">
      <w:pPr>
        <w:pStyle w:val="Prrafodelista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0E69FE">
        <w:rPr>
          <w:rFonts w:ascii="Arial" w:hAnsi="Arial" w:cs="Arial"/>
        </w:rPr>
        <w:t>Conceptos:</w:t>
      </w:r>
      <w:r w:rsidR="00097F81">
        <w:rPr>
          <w:rFonts w:ascii="Arial" w:hAnsi="Arial" w:cs="Arial"/>
        </w:rPr>
        <w:t xml:space="preserve"> l</w:t>
      </w:r>
      <w:r w:rsidRPr="000E69FE">
        <w:rPr>
          <w:rFonts w:ascii="Arial" w:hAnsi="Arial" w:cs="Arial"/>
        </w:rPr>
        <w:t>argo / corto, ancho/estrecho, alto/ bajo.</w:t>
      </w:r>
    </w:p>
    <w:p w:rsidR="009419EA" w:rsidRPr="000E69FE" w:rsidRDefault="009419EA" w:rsidP="001F66BC">
      <w:pPr>
        <w:pStyle w:val="Prrafodelista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0E69FE">
        <w:rPr>
          <w:rFonts w:ascii="Arial" w:hAnsi="Arial" w:cs="Arial"/>
        </w:rPr>
        <w:t>Expresiones temporales: antes, después, mañana, tarde, noche, ayer, hoy y mañana.</w:t>
      </w:r>
    </w:p>
    <w:p w:rsidR="009419EA" w:rsidRPr="000E69FE" w:rsidRDefault="009419EA" w:rsidP="001F66BC">
      <w:pPr>
        <w:pStyle w:val="Prrafodelista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0E69FE">
        <w:rPr>
          <w:rFonts w:ascii="Arial" w:hAnsi="Arial" w:cs="Arial"/>
        </w:rPr>
        <w:t>Los días de la semana.</w:t>
      </w:r>
    </w:p>
    <w:p w:rsidR="00097F81" w:rsidRPr="00097F81" w:rsidRDefault="00097F81" w:rsidP="001F66BC">
      <w:pPr>
        <w:pStyle w:val="Prrafodelista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Magnitudes: longitud, peso, capacidad, dinero y tiempo.</w:t>
      </w:r>
    </w:p>
    <w:p w:rsidR="009419EA" w:rsidRPr="000E69FE" w:rsidRDefault="009419EA" w:rsidP="001F66BC">
      <w:pPr>
        <w:pStyle w:val="Prrafodelista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Arial" w:hAnsi="Arial" w:cs="Arial"/>
          <w:u w:val="single"/>
        </w:rPr>
      </w:pPr>
      <w:r w:rsidRPr="000E69FE">
        <w:rPr>
          <w:rFonts w:ascii="Arial" w:hAnsi="Arial" w:cs="Arial"/>
        </w:rPr>
        <w:t>Unidades de medida:</w:t>
      </w:r>
      <w:r w:rsidR="00097F81">
        <w:rPr>
          <w:rFonts w:ascii="Arial" w:hAnsi="Arial" w:cs="Arial"/>
        </w:rPr>
        <w:t xml:space="preserve"> </w:t>
      </w:r>
      <w:r w:rsidRPr="000E69FE">
        <w:rPr>
          <w:rFonts w:ascii="Arial" w:hAnsi="Arial" w:cs="Arial"/>
        </w:rPr>
        <w:t>de longitud,</w:t>
      </w:r>
      <w:r w:rsidR="00097F81">
        <w:rPr>
          <w:rFonts w:ascii="Arial" w:hAnsi="Arial" w:cs="Arial"/>
        </w:rPr>
        <w:t xml:space="preserve"> </w:t>
      </w:r>
      <w:r w:rsidRPr="000E69FE">
        <w:rPr>
          <w:rFonts w:ascii="Arial" w:hAnsi="Arial" w:cs="Arial"/>
        </w:rPr>
        <w:t xml:space="preserve">de </w:t>
      </w:r>
      <w:r w:rsidR="00097F81">
        <w:rPr>
          <w:rFonts w:ascii="Arial" w:hAnsi="Arial" w:cs="Arial"/>
        </w:rPr>
        <w:t xml:space="preserve">peso, de </w:t>
      </w:r>
      <w:r w:rsidRPr="000E69FE">
        <w:rPr>
          <w:rFonts w:ascii="Arial" w:hAnsi="Arial" w:cs="Arial"/>
        </w:rPr>
        <w:t>capacidad</w:t>
      </w:r>
      <w:r w:rsidR="00097F81">
        <w:rPr>
          <w:rFonts w:ascii="Arial" w:hAnsi="Arial" w:cs="Arial"/>
        </w:rPr>
        <w:t>, de monedas y de tiempo</w:t>
      </w:r>
      <w:r w:rsidRPr="000E69FE">
        <w:rPr>
          <w:rFonts w:ascii="Arial" w:hAnsi="Arial" w:cs="Arial"/>
        </w:rPr>
        <w:t>.</w:t>
      </w:r>
    </w:p>
    <w:p w:rsidR="009419EA" w:rsidRPr="000E69FE" w:rsidRDefault="009419EA" w:rsidP="001F66BC">
      <w:pPr>
        <w:pStyle w:val="Listavistosa-nfasis11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0E69FE">
        <w:rPr>
          <w:rFonts w:ascii="Arial" w:hAnsi="Arial" w:cs="Arial"/>
          <w:bCs/>
          <w:sz w:val="22"/>
          <w:szCs w:val="22"/>
        </w:rPr>
        <w:t>Conocimiento y utilización de estrategias para el tratamiento de la información.</w:t>
      </w:r>
    </w:p>
    <w:p w:rsidR="00266061" w:rsidRPr="00097F81" w:rsidRDefault="00266061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Arial"/>
          <w:b/>
          <w:i/>
          <w:color w:val="231F20"/>
          <w:lang w:val="es-ES_tradnl"/>
        </w:rPr>
      </w:pPr>
    </w:p>
    <w:p w:rsidR="009419EA" w:rsidRPr="000E69FE" w:rsidRDefault="009419EA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Arial"/>
          <w:b/>
          <w:i/>
          <w:color w:val="231F20"/>
          <w:lang w:val="es-ES_tradnl"/>
        </w:rPr>
      </w:pPr>
      <w:r w:rsidRPr="000E69FE">
        <w:rPr>
          <w:rFonts w:asciiTheme="minorHAnsi" w:hAnsiTheme="minorHAnsi" w:cs="Arial"/>
          <w:b/>
          <w:i/>
          <w:color w:val="231F20"/>
        </w:rPr>
        <w:t>GEOMETRÍA</w:t>
      </w:r>
    </w:p>
    <w:p w:rsidR="009419EA" w:rsidRPr="00C43980" w:rsidRDefault="009419EA" w:rsidP="001F66BC">
      <w:pPr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</w:rPr>
      </w:pPr>
      <w:r w:rsidRPr="00C43980">
        <w:rPr>
          <w:rFonts w:ascii="Arial" w:hAnsi="Arial" w:cs="Arial"/>
        </w:rPr>
        <w:t xml:space="preserve">Conceptos espaciales: delante/detrás, </w:t>
      </w:r>
      <w:r w:rsidR="00C43980" w:rsidRPr="00C43980">
        <w:rPr>
          <w:rFonts w:ascii="Arial" w:hAnsi="Arial" w:cs="Arial"/>
        </w:rPr>
        <w:t xml:space="preserve">arriba/abajo, derecha/izquierda, </w:t>
      </w:r>
      <w:r w:rsidRPr="00C43980">
        <w:rPr>
          <w:rFonts w:ascii="Arial" w:hAnsi="Arial" w:cs="Arial"/>
        </w:rPr>
        <w:t>encima/debajo,</w:t>
      </w:r>
      <w:r w:rsidR="00C43980" w:rsidRPr="00C43980">
        <w:rPr>
          <w:rFonts w:ascii="Arial" w:hAnsi="Arial" w:cs="Arial"/>
        </w:rPr>
        <w:t xml:space="preserve"> </w:t>
      </w:r>
      <w:r w:rsidRPr="00C43980">
        <w:rPr>
          <w:rFonts w:ascii="Arial" w:hAnsi="Arial" w:cs="Arial"/>
        </w:rPr>
        <w:t>cerca/lejos,</w:t>
      </w:r>
      <w:r w:rsidR="00C43980" w:rsidRPr="00C43980">
        <w:rPr>
          <w:rFonts w:ascii="Arial" w:hAnsi="Arial" w:cs="Arial"/>
        </w:rPr>
        <w:t xml:space="preserve"> </w:t>
      </w:r>
      <w:r w:rsidRPr="00C43980">
        <w:rPr>
          <w:rFonts w:ascii="Arial" w:hAnsi="Arial" w:cs="Arial"/>
        </w:rPr>
        <w:t>próximo/lejano</w:t>
      </w:r>
      <w:r w:rsidR="00C43980" w:rsidRPr="00C43980">
        <w:rPr>
          <w:rFonts w:ascii="Arial" w:hAnsi="Arial" w:cs="Arial"/>
        </w:rPr>
        <w:t>.</w:t>
      </w:r>
    </w:p>
    <w:p w:rsidR="009419EA" w:rsidRPr="00C43980" w:rsidRDefault="009419EA" w:rsidP="001F66BC">
      <w:pPr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  <w:u w:val="single"/>
        </w:rPr>
      </w:pPr>
      <w:r w:rsidRPr="00C43980">
        <w:rPr>
          <w:rFonts w:ascii="Arial" w:hAnsi="Arial" w:cs="Arial"/>
        </w:rPr>
        <w:t>Líneas: rectas y curva.</w:t>
      </w:r>
    </w:p>
    <w:p w:rsidR="009419EA" w:rsidRPr="002C2E98" w:rsidRDefault="009419EA" w:rsidP="001F66BC">
      <w:pPr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Figuras planas y formas</w:t>
      </w:r>
      <w:r w:rsidR="00C43980">
        <w:rPr>
          <w:rFonts w:ascii="Arial" w:hAnsi="Arial" w:cs="Arial"/>
        </w:rPr>
        <w:t xml:space="preserve"> circulares</w:t>
      </w:r>
      <w:r w:rsidRPr="002C2E98">
        <w:rPr>
          <w:rFonts w:ascii="Arial" w:hAnsi="Arial" w:cs="Arial"/>
        </w:rPr>
        <w:t>.</w:t>
      </w:r>
    </w:p>
    <w:p w:rsidR="009419EA" w:rsidRPr="002C2E98" w:rsidRDefault="009419EA" w:rsidP="001F66BC">
      <w:pPr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Conceptos espaciales:</w:t>
      </w:r>
      <w:r w:rsidR="0003748F" w:rsidRPr="002C2E98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>izquierda y derecha</w:t>
      </w:r>
    </w:p>
    <w:p w:rsidR="009419EA" w:rsidRPr="002C2E98" w:rsidRDefault="009419EA" w:rsidP="001F66BC">
      <w:pPr>
        <w:numPr>
          <w:ilvl w:val="0"/>
          <w:numId w:val="7"/>
        </w:num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 xml:space="preserve">Los cuerpos geométricos </w:t>
      </w:r>
    </w:p>
    <w:p w:rsidR="009419EA" w:rsidRPr="002C2E98" w:rsidRDefault="009419EA" w:rsidP="001F66BC">
      <w:pPr>
        <w:pStyle w:val="Listavistosa-nfasis11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C2E98">
        <w:rPr>
          <w:rFonts w:ascii="Arial" w:hAnsi="Arial" w:cs="Arial"/>
          <w:bCs/>
          <w:sz w:val="22"/>
          <w:szCs w:val="22"/>
        </w:rPr>
        <w:t>Conocimiento y utilización de estrategias para el tratamiento de la información.</w:t>
      </w:r>
    </w:p>
    <w:p w:rsidR="009419EA" w:rsidRPr="002C2E98" w:rsidRDefault="0003748F" w:rsidP="00C43980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231F20"/>
        </w:rPr>
      </w:pPr>
      <w:r w:rsidRPr="002C2E98">
        <w:rPr>
          <w:rFonts w:ascii="Arial" w:hAnsi="Arial" w:cs="Arial"/>
          <w:b/>
          <w:color w:val="231F20"/>
        </w:rPr>
        <w:lastRenderedPageBreak/>
        <w:t>CRITERIOS DE EVALUACIÓN</w:t>
      </w:r>
    </w:p>
    <w:p w:rsidR="009419EA" w:rsidRPr="002C2E98" w:rsidRDefault="009419EA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Arial"/>
          <w:b/>
          <w:color w:val="231F20"/>
        </w:rPr>
      </w:pPr>
    </w:p>
    <w:p w:rsidR="009419EA" w:rsidRPr="000E69FE" w:rsidRDefault="0003748F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="Arial"/>
          <w:b/>
          <w:i/>
          <w:color w:val="231F20"/>
        </w:rPr>
      </w:pPr>
      <w:r w:rsidRPr="000E69FE">
        <w:rPr>
          <w:rFonts w:asciiTheme="minorHAnsi" w:hAnsiTheme="minorHAnsi" w:cs="Arial"/>
          <w:b/>
          <w:i/>
          <w:color w:val="231F20"/>
        </w:rPr>
        <w:t>NÚMEROS Y OPERACIONES</w:t>
      </w:r>
    </w:p>
    <w:p w:rsidR="0003748F" w:rsidRPr="002C2E98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1.</w:t>
      </w:r>
      <w:r w:rsidR="007619B2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>Leer y escribir números hasta 99.</w:t>
      </w:r>
    </w:p>
    <w:p w:rsidR="0003748F" w:rsidRPr="002C2E98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2.</w:t>
      </w:r>
      <w:r w:rsidR="007619B2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>Identifica</w:t>
      </w:r>
      <w:r w:rsidR="007E0EED">
        <w:rPr>
          <w:rFonts w:ascii="Arial" w:hAnsi="Arial" w:cs="Arial"/>
        </w:rPr>
        <w:t>r</w:t>
      </w:r>
      <w:r w:rsidRPr="002C2E98">
        <w:rPr>
          <w:rFonts w:ascii="Arial" w:hAnsi="Arial" w:cs="Arial"/>
        </w:rPr>
        <w:t xml:space="preserve"> e interpreta</w:t>
      </w:r>
      <w:r w:rsidR="007E0EED">
        <w:rPr>
          <w:rFonts w:ascii="Arial" w:hAnsi="Arial" w:cs="Arial"/>
        </w:rPr>
        <w:t>r</w:t>
      </w:r>
      <w:r w:rsidRPr="002C2E98">
        <w:rPr>
          <w:rFonts w:ascii="Arial" w:hAnsi="Arial" w:cs="Arial"/>
        </w:rPr>
        <w:t xml:space="preserve"> situaciones de la vida en las qu</w:t>
      </w:r>
      <w:r w:rsidR="00C43980">
        <w:rPr>
          <w:rFonts w:ascii="Arial" w:hAnsi="Arial" w:cs="Arial"/>
        </w:rPr>
        <w:t xml:space="preserve">e se utilizan los números hasta </w:t>
      </w:r>
      <w:r w:rsidRPr="002C2E98">
        <w:rPr>
          <w:rFonts w:ascii="Arial" w:hAnsi="Arial" w:cs="Arial"/>
        </w:rPr>
        <w:t>99.</w:t>
      </w:r>
    </w:p>
    <w:p w:rsidR="0003748F" w:rsidRPr="002C2E98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3. Utilizar el ábaco.</w:t>
      </w:r>
    </w:p>
    <w:p w:rsidR="0003748F" w:rsidRPr="002C2E98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4. Reconocer el anterior y el posterior.</w:t>
      </w:r>
    </w:p>
    <w:p w:rsidR="0003748F" w:rsidRPr="002C2E98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5. Reconocer el número mayor o menor entre varios dados.</w:t>
      </w:r>
    </w:p>
    <w:p w:rsidR="0003748F" w:rsidRPr="002C2E98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6. C</w:t>
      </w:r>
      <w:r w:rsidR="007E0EED">
        <w:rPr>
          <w:rFonts w:ascii="Arial" w:hAnsi="Arial" w:cs="Arial"/>
        </w:rPr>
        <w:t>ontar</w:t>
      </w:r>
      <w:r w:rsidRPr="002C2E98">
        <w:rPr>
          <w:rFonts w:ascii="Arial" w:hAnsi="Arial" w:cs="Arial"/>
        </w:rPr>
        <w:t xml:space="preserve"> de forma ascendente y descendente números hasta 99.</w:t>
      </w:r>
    </w:p>
    <w:p w:rsidR="0003748F" w:rsidRPr="002C2E98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7. Reconocer el valor de las cifras según la posición.</w:t>
      </w:r>
    </w:p>
    <w:p w:rsidR="0003748F" w:rsidRPr="002C2E98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8. Comparar números.</w:t>
      </w:r>
    </w:p>
    <w:p w:rsidR="0003748F" w:rsidRPr="002C2E98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9. Ordenar números.</w:t>
      </w:r>
    </w:p>
    <w:p w:rsidR="0003748F" w:rsidRPr="002C2E98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10. Reconocer pares e impares.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1</w:t>
      </w:r>
      <w:r w:rsidR="00153E74">
        <w:rPr>
          <w:rFonts w:ascii="Arial" w:hAnsi="Arial" w:cs="Arial"/>
        </w:rPr>
        <w:t>1</w:t>
      </w:r>
      <w:r w:rsidRPr="00266061">
        <w:rPr>
          <w:rFonts w:ascii="Arial" w:hAnsi="Arial" w:cs="Arial"/>
        </w:rPr>
        <w:t>. Realizar sumas y restas con números hasta 99.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1</w:t>
      </w:r>
      <w:r w:rsidR="00153E74">
        <w:rPr>
          <w:rFonts w:ascii="Arial" w:hAnsi="Arial" w:cs="Arial"/>
        </w:rPr>
        <w:t>2</w:t>
      </w:r>
      <w:r w:rsidRPr="00266061">
        <w:rPr>
          <w:rFonts w:ascii="Arial" w:hAnsi="Arial" w:cs="Arial"/>
        </w:rPr>
        <w:t>.</w:t>
      </w:r>
      <w:r w:rsidR="00153E74">
        <w:rPr>
          <w:rFonts w:ascii="Arial" w:hAnsi="Arial" w:cs="Arial"/>
        </w:rPr>
        <w:t xml:space="preserve"> </w:t>
      </w:r>
      <w:r w:rsidRPr="00266061">
        <w:rPr>
          <w:rFonts w:ascii="Arial" w:hAnsi="Arial" w:cs="Arial"/>
        </w:rPr>
        <w:t>Hacer sumas con llevadas.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1</w:t>
      </w:r>
      <w:r w:rsidR="00153E74">
        <w:rPr>
          <w:rFonts w:ascii="Arial" w:hAnsi="Arial" w:cs="Arial"/>
        </w:rPr>
        <w:t xml:space="preserve">3. Resolver </w:t>
      </w:r>
      <w:r w:rsidRPr="00266061">
        <w:rPr>
          <w:rFonts w:ascii="Arial" w:hAnsi="Arial" w:cs="Arial"/>
        </w:rPr>
        <w:t>sumas de tres sumandos de números de dos cifras.</w:t>
      </w:r>
    </w:p>
    <w:p w:rsidR="0003748F" w:rsidRPr="00266061" w:rsidRDefault="00153E74" w:rsidP="001F66B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03748F" w:rsidRPr="00266061">
        <w:rPr>
          <w:rFonts w:ascii="Arial" w:hAnsi="Arial" w:cs="Arial"/>
        </w:rPr>
        <w:t>. Resolver problemas.</w:t>
      </w:r>
    </w:p>
    <w:p w:rsidR="0003748F" w:rsidRPr="00266061" w:rsidRDefault="00153E74" w:rsidP="001F66BC">
      <w:pPr>
        <w:spacing w:after="12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15</w:t>
      </w:r>
      <w:r w:rsidR="0003748F" w:rsidRPr="00266061">
        <w:rPr>
          <w:rFonts w:ascii="Arial" w:hAnsi="Arial" w:cs="Arial"/>
        </w:rPr>
        <w:t xml:space="preserve">. Practicar cálculo mental. </w:t>
      </w:r>
    </w:p>
    <w:p w:rsidR="0003748F" w:rsidRPr="00266061" w:rsidRDefault="00153E74" w:rsidP="001F66B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03748F" w:rsidRPr="00266061">
        <w:rPr>
          <w:rFonts w:ascii="Arial" w:hAnsi="Arial" w:cs="Arial"/>
        </w:rPr>
        <w:t>. Aprender tablas y hacer multiplicaciones.</w:t>
      </w:r>
    </w:p>
    <w:p w:rsidR="0003748F" w:rsidRPr="00266061" w:rsidRDefault="00153E74" w:rsidP="001F66B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03748F" w:rsidRPr="00266061">
        <w:rPr>
          <w:rFonts w:ascii="Arial" w:hAnsi="Arial" w:cs="Arial"/>
        </w:rPr>
        <w:t>. Utiliza</w:t>
      </w:r>
      <w:r w:rsidR="00E32045">
        <w:rPr>
          <w:rFonts w:ascii="Arial" w:hAnsi="Arial" w:cs="Arial"/>
        </w:rPr>
        <w:t>r</w:t>
      </w:r>
      <w:r w:rsidR="0003748F" w:rsidRPr="00266061">
        <w:rPr>
          <w:rFonts w:ascii="Arial" w:hAnsi="Arial" w:cs="Arial"/>
        </w:rPr>
        <w:t xml:space="preserve"> las TIC como instrumento de aprendizaje y evaluación.</w:t>
      </w:r>
    </w:p>
    <w:p w:rsidR="00153E74" w:rsidRDefault="00153E74" w:rsidP="001F66BC">
      <w:pPr>
        <w:spacing w:after="120" w:line="240" w:lineRule="auto"/>
        <w:jc w:val="both"/>
        <w:rPr>
          <w:rFonts w:asciiTheme="minorHAnsi" w:hAnsiTheme="minorHAnsi" w:cs="Arial"/>
          <w:b/>
          <w:i/>
          <w:color w:val="231F20"/>
        </w:rPr>
      </w:pPr>
    </w:p>
    <w:p w:rsidR="0003748F" w:rsidRPr="000E69FE" w:rsidRDefault="0003748F" w:rsidP="001F66BC">
      <w:pPr>
        <w:spacing w:after="120" w:line="240" w:lineRule="auto"/>
        <w:jc w:val="both"/>
        <w:rPr>
          <w:rFonts w:asciiTheme="minorHAnsi" w:hAnsiTheme="minorHAnsi" w:cs="Arial"/>
          <w:i/>
        </w:rPr>
      </w:pPr>
      <w:r w:rsidRPr="000E69FE">
        <w:rPr>
          <w:rFonts w:asciiTheme="minorHAnsi" w:hAnsiTheme="minorHAnsi" w:cs="Arial"/>
          <w:b/>
          <w:i/>
          <w:color w:val="231F20"/>
        </w:rPr>
        <w:t>MAGNITUDES Y MEDIDAS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1. Distinguir grande, pequeño y mediano.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2. Distinguir muchos y pocos.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3. Distinguir y utilizar los conceptos largo/corto, ancho/estrecho, alto/bajo</w:t>
      </w:r>
      <w:r w:rsidR="00153E74">
        <w:rPr>
          <w:rFonts w:ascii="Arial" w:hAnsi="Arial" w:cs="Arial"/>
        </w:rPr>
        <w:t>…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4. Conocer y utilizar los conceptos antes y después. Asociar acciones cotidianas a la mañana, tarde y noche. Distinguir y utilizar los conceptos ayer, hoy y mañana.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5.</w:t>
      </w:r>
      <w:r w:rsidR="0056143A" w:rsidRPr="00266061">
        <w:rPr>
          <w:rFonts w:ascii="Arial" w:hAnsi="Arial" w:cs="Arial"/>
        </w:rPr>
        <w:t xml:space="preserve"> </w:t>
      </w:r>
      <w:r w:rsidRPr="00266061">
        <w:rPr>
          <w:rFonts w:ascii="Arial" w:hAnsi="Arial" w:cs="Arial"/>
        </w:rPr>
        <w:t>Conocer y utilizar los días de la semana.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6. Utilizar el calendario. Conocer los meses del año.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7. Reconocer y escribir fechas, atendiendo al día y mes.</w:t>
      </w:r>
    </w:p>
    <w:p w:rsidR="000E69FE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8. Medir longitudes: palmo, pie y paso.</w:t>
      </w:r>
    </w:p>
    <w:p w:rsidR="0003748F" w:rsidRPr="00266061" w:rsidRDefault="00153E74" w:rsidP="001F66B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03748F" w:rsidRPr="00266061">
        <w:rPr>
          <w:rFonts w:ascii="Arial" w:hAnsi="Arial" w:cs="Arial"/>
        </w:rPr>
        <w:t>. Comparar masas: pesa más o pesa menos.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1</w:t>
      </w:r>
      <w:r w:rsidR="00153E74">
        <w:rPr>
          <w:rFonts w:ascii="Arial" w:hAnsi="Arial" w:cs="Arial"/>
        </w:rPr>
        <w:t>0</w:t>
      </w:r>
      <w:r w:rsidRPr="00266061">
        <w:rPr>
          <w:rFonts w:ascii="Arial" w:hAnsi="Arial" w:cs="Arial"/>
        </w:rPr>
        <w:t>. Comprender y utilizar un reloj de aguja. Leer la hora en punto y la hora y media en un reloj de aguja</w:t>
      </w:r>
      <w:r w:rsidR="00153E74">
        <w:rPr>
          <w:rFonts w:ascii="Arial" w:hAnsi="Arial" w:cs="Arial"/>
        </w:rPr>
        <w:t>.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1</w:t>
      </w:r>
      <w:r w:rsidR="00153E74">
        <w:rPr>
          <w:rFonts w:ascii="Arial" w:hAnsi="Arial" w:cs="Arial"/>
        </w:rPr>
        <w:t>1</w:t>
      </w:r>
      <w:r w:rsidRPr="00266061">
        <w:rPr>
          <w:rFonts w:ascii="Arial" w:hAnsi="Arial" w:cs="Arial"/>
        </w:rPr>
        <w:t>. Comprender y utilizar un reloj digital. Leer la hora en punto y la hora y media en un reloj digital</w:t>
      </w:r>
      <w:r w:rsidR="00153E74">
        <w:rPr>
          <w:rFonts w:ascii="Arial" w:hAnsi="Arial" w:cs="Arial"/>
        </w:rPr>
        <w:t>.</w:t>
      </w:r>
    </w:p>
    <w:p w:rsidR="0003748F" w:rsidRPr="00266061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1</w:t>
      </w:r>
      <w:r w:rsidR="00153E74">
        <w:rPr>
          <w:rFonts w:ascii="Arial" w:hAnsi="Arial" w:cs="Arial"/>
        </w:rPr>
        <w:t>2</w:t>
      </w:r>
      <w:r w:rsidRPr="00266061">
        <w:rPr>
          <w:rFonts w:ascii="Arial" w:hAnsi="Arial" w:cs="Arial"/>
        </w:rPr>
        <w:t>. Conocer y utilizar las monedas de céntimo y de euro. Conocer y los billetes hasta 20€</w:t>
      </w:r>
    </w:p>
    <w:p w:rsidR="0003748F" w:rsidRPr="002C2E98" w:rsidRDefault="0003748F" w:rsidP="001F66BC">
      <w:pPr>
        <w:spacing w:after="120" w:line="240" w:lineRule="auto"/>
        <w:jc w:val="both"/>
        <w:rPr>
          <w:rFonts w:ascii="Arial" w:hAnsi="Arial" w:cs="Arial"/>
        </w:rPr>
      </w:pPr>
      <w:r w:rsidRPr="00266061">
        <w:rPr>
          <w:rFonts w:ascii="Arial" w:hAnsi="Arial" w:cs="Arial"/>
        </w:rPr>
        <w:t>1</w:t>
      </w:r>
      <w:r w:rsidR="00153E74">
        <w:rPr>
          <w:rFonts w:ascii="Arial" w:hAnsi="Arial" w:cs="Arial"/>
        </w:rPr>
        <w:t>3</w:t>
      </w:r>
      <w:r w:rsidRPr="00266061">
        <w:rPr>
          <w:rFonts w:ascii="Arial" w:hAnsi="Arial" w:cs="Arial"/>
        </w:rPr>
        <w:t>.</w:t>
      </w:r>
      <w:r w:rsidR="000E69FE">
        <w:rPr>
          <w:rFonts w:ascii="Arial" w:hAnsi="Arial" w:cs="Arial"/>
        </w:rPr>
        <w:t xml:space="preserve"> </w:t>
      </w:r>
      <w:r w:rsidRPr="00266061">
        <w:rPr>
          <w:rFonts w:ascii="Arial" w:hAnsi="Arial" w:cs="Arial"/>
        </w:rPr>
        <w:t>Utilizar las TIC como instrumento de</w:t>
      </w:r>
      <w:r w:rsidRPr="002C2E98">
        <w:rPr>
          <w:rFonts w:ascii="Arial" w:hAnsi="Arial" w:cs="Arial"/>
        </w:rPr>
        <w:t xml:space="preserve"> aprendizaje.</w:t>
      </w:r>
    </w:p>
    <w:p w:rsidR="0003748F" w:rsidRPr="000E69FE" w:rsidRDefault="0003748F" w:rsidP="001F66BC">
      <w:pPr>
        <w:spacing w:after="120" w:line="240" w:lineRule="auto"/>
        <w:jc w:val="both"/>
        <w:rPr>
          <w:rFonts w:asciiTheme="minorHAnsi" w:hAnsiTheme="minorHAnsi" w:cs="Arial"/>
          <w:b/>
          <w:i/>
        </w:rPr>
      </w:pPr>
      <w:r w:rsidRPr="000E69FE">
        <w:rPr>
          <w:rFonts w:asciiTheme="minorHAnsi" w:hAnsiTheme="minorHAnsi" w:cs="Arial"/>
          <w:b/>
          <w:i/>
          <w:color w:val="231F20"/>
        </w:rPr>
        <w:lastRenderedPageBreak/>
        <w:t>GEOMETRÍA</w:t>
      </w:r>
    </w:p>
    <w:p w:rsidR="0003748F" w:rsidRPr="002C2E98" w:rsidRDefault="0003748F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1. Distinguir; delante, detrás, encima, debajo.</w:t>
      </w:r>
    </w:p>
    <w:p w:rsidR="0003748F" w:rsidRPr="002C2E98" w:rsidRDefault="0003748F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2 .Localizar objetos que estén próximos o lejanos a uno dado.</w:t>
      </w:r>
      <w:r w:rsidR="0056143A" w:rsidRPr="002C2E98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 xml:space="preserve">Reconocer elementos que están cerca o lejos de un punto de referencia. </w:t>
      </w:r>
    </w:p>
    <w:p w:rsidR="0003748F" w:rsidRPr="002C2E98" w:rsidRDefault="0003748F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3. Diferenciar diferentes tipos de líneas. Observar, identific</w:t>
      </w:r>
      <w:r w:rsidR="00274662">
        <w:rPr>
          <w:rFonts w:ascii="Arial" w:hAnsi="Arial" w:cs="Arial"/>
        </w:rPr>
        <w:t xml:space="preserve">ar y clasificar líneas: curvas y </w:t>
      </w:r>
      <w:r w:rsidRPr="002C2E98">
        <w:rPr>
          <w:rFonts w:ascii="Arial" w:hAnsi="Arial" w:cs="Arial"/>
        </w:rPr>
        <w:t xml:space="preserve">rectas. </w:t>
      </w:r>
    </w:p>
    <w:p w:rsidR="0003748F" w:rsidRPr="002C2E98" w:rsidRDefault="0003748F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4. Distinguir figuras planas: círculo, triángulo, cuadrado y rectángulo.</w:t>
      </w:r>
    </w:p>
    <w:p w:rsidR="0003748F" w:rsidRPr="002C2E98" w:rsidRDefault="0003748F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5. Reconocer la derecha y la izquierda.</w:t>
      </w:r>
    </w:p>
    <w:p w:rsidR="0003748F" w:rsidRPr="002C2E98" w:rsidRDefault="007619B2" w:rsidP="001F66B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3748F" w:rsidRPr="002C2E98">
        <w:rPr>
          <w:rFonts w:ascii="Arial" w:hAnsi="Arial" w:cs="Arial"/>
        </w:rPr>
        <w:t>. Utilizar las TIC como instrumento de aprendizaje.</w:t>
      </w:r>
    </w:p>
    <w:p w:rsidR="007619B2" w:rsidRDefault="007619B2" w:rsidP="001F66BC">
      <w:pPr>
        <w:spacing w:after="120" w:line="240" w:lineRule="auto"/>
        <w:jc w:val="both"/>
        <w:rPr>
          <w:rFonts w:asciiTheme="minorHAnsi" w:hAnsiTheme="minorHAnsi" w:cs="Arial"/>
          <w:b/>
          <w:i/>
          <w:color w:val="231F20"/>
        </w:rPr>
      </w:pPr>
    </w:p>
    <w:p w:rsidR="000E69FE" w:rsidRDefault="000E69FE" w:rsidP="001F66BC">
      <w:pPr>
        <w:spacing w:after="120" w:line="240" w:lineRule="auto"/>
        <w:jc w:val="both"/>
        <w:rPr>
          <w:rFonts w:ascii="Arial" w:hAnsi="Arial" w:cs="Arial"/>
          <w:b/>
          <w:i/>
        </w:rPr>
      </w:pPr>
    </w:p>
    <w:p w:rsidR="0056143A" w:rsidRPr="000E69FE" w:rsidRDefault="0056143A" w:rsidP="007619B2">
      <w:pPr>
        <w:spacing w:after="120" w:line="240" w:lineRule="auto"/>
        <w:jc w:val="center"/>
        <w:rPr>
          <w:rFonts w:ascii="Arial" w:hAnsi="Arial" w:cs="Arial"/>
          <w:b/>
        </w:rPr>
      </w:pPr>
      <w:r w:rsidRPr="000E69FE">
        <w:rPr>
          <w:rFonts w:ascii="Arial" w:hAnsi="Arial" w:cs="Arial"/>
          <w:b/>
        </w:rPr>
        <w:t>ESTÁNDARES DE APRENDIZAJE</w:t>
      </w:r>
    </w:p>
    <w:p w:rsidR="000D5586" w:rsidRDefault="000D5586" w:rsidP="000D5586">
      <w:pPr>
        <w:spacing w:after="120" w:line="240" w:lineRule="auto"/>
        <w:jc w:val="both"/>
        <w:rPr>
          <w:rFonts w:ascii="Arial" w:hAnsi="Arial" w:cs="Arial"/>
        </w:rPr>
      </w:pPr>
    </w:p>
    <w:p w:rsidR="000D5586" w:rsidRPr="00506C17" w:rsidRDefault="000D5586" w:rsidP="000D5586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Los criterios de evaluación expuestos se concretan en los siguientes estándares de aprendizaje evaluables especificados por bloques de contenidos:</w:t>
      </w:r>
    </w:p>
    <w:p w:rsidR="007619B2" w:rsidRDefault="007619B2" w:rsidP="001F66BC">
      <w:pPr>
        <w:spacing w:after="120" w:line="240" w:lineRule="auto"/>
        <w:jc w:val="both"/>
        <w:rPr>
          <w:rFonts w:asciiTheme="minorHAnsi" w:hAnsiTheme="minorHAnsi" w:cs="Arial"/>
          <w:b/>
          <w:i/>
          <w:color w:val="231F20"/>
        </w:rPr>
      </w:pPr>
    </w:p>
    <w:p w:rsidR="0056143A" w:rsidRPr="000E69FE" w:rsidRDefault="0056143A" w:rsidP="001F66BC">
      <w:pPr>
        <w:spacing w:after="120" w:line="240" w:lineRule="auto"/>
        <w:jc w:val="both"/>
        <w:rPr>
          <w:rFonts w:asciiTheme="minorHAnsi" w:hAnsiTheme="minorHAnsi" w:cs="Arial"/>
          <w:b/>
          <w:i/>
          <w:color w:val="231F20"/>
        </w:rPr>
      </w:pPr>
      <w:r w:rsidRPr="000E69FE">
        <w:rPr>
          <w:rFonts w:asciiTheme="minorHAnsi" w:hAnsiTheme="minorHAnsi" w:cs="Arial"/>
          <w:b/>
          <w:i/>
          <w:color w:val="231F20"/>
        </w:rPr>
        <w:t>NÚMEROS Y OPERACIONES</w:t>
      </w:r>
    </w:p>
    <w:p w:rsidR="0056143A" w:rsidRPr="002C2E98" w:rsidRDefault="007619B2" w:rsidP="007619B2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1.1. L</w:t>
      </w:r>
      <w:r w:rsidR="0056143A" w:rsidRPr="002C2E98">
        <w:rPr>
          <w:rFonts w:ascii="Arial" w:hAnsi="Arial" w:cs="Arial"/>
        </w:rPr>
        <w:t>ee, escribe, compone y descompone números hasta 99.</w:t>
      </w:r>
    </w:p>
    <w:p w:rsidR="0056143A" w:rsidRPr="002C2E98" w:rsidRDefault="0056143A" w:rsidP="007619B2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2.1 Hace recuentos y enumeraciones.</w:t>
      </w:r>
    </w:p>
    <w:p w:rsidR="0056143A" w:rsidRPr="002C2E98" w:rsidRDefault="0056143A" w:rsidP="007619B2">
      <w:pPr>
        <w:spacing w:after="120" w:line="240" w:lineRule="auto"/>
        <w:ind w:left="142" w:hanging="142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3.1 Utiliza el ábaco para representar números hasta 99.</w:t>
      </w:r>
    </w:p>
    <w:p w:rsidR="007619B2" w:rsidRDefault="0056143A" w:rsidP="007619B2">
      <w:pPr>
        <w:pStyle w:val="Prrafodelista"/>
        <w:spacing w:after="120" w:line="240" w:lineRule="auto"/>
        <w:ind w:left="142" w:hanging="142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4.1 Nombra y escribe</w:t>
      </w:r>
      <w:r w:rsidR="007619B2">
        <w:rPr>
          <w:rFonts w:ascii="Arial" w:hAnsi="Arial" w:cs="Arial"/>
        </w:rPr>
        <w:t xml:space="preserve"> e</w:t>
      </w:r>
      <w:r w:rsidRPr="002C2E98">
        <w:rPr>
          <w:rFonts w:ascii="Arial" w:hAnsi="Arial" w:cs="Arial"/>
        </w:rPr>
        <w:t xml:space="preserve">l anterior y posterior de los números hasta 99. </w:t>
      </w:r>
    </w:p>
    <w:p w:rsidR="0056143A" w:rsidRPr="002C2E98" w:rsidRDefault="0056143A" w:rsidP="007619B2">
      <w:pPr>
        <w:pStyle w:val="Prrafodelista"/>
        <w:spacing w:after="120" w:line="240" w:lineRule="auto"/>
        <w:ind w:left="142" w:hanging="142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5.1</w:t>
      </w:r>
      <w:r w:rsidR="007619B2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>Identifica</w:t>
      </w:r>
      <w:r w:rsidR="007619B2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>entre varios números el mayor o el menor.</w:t>
      </w:r>
    </w:p>
    <w:p w:rsidR="0056143A" w:rsidRPr="002C2E98" w:rsidRDefault="0056143A" w:rsidP="007619B2">
      <w:pPr>
        <w:pStyle w:val="Prrafodelista"/>
        <w:spacing w:after="120" w:line="240" w:lineRule="auto"/>
        <w:ind w:left="142" w:hanging="142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6.1 Realiza series.</w:t>
      </w:r>
    </w:p>
    <w:p w:rsidR="0056143A" w:rsidRPr="002C2E98" w:rsidRDefault="0056143A" w:rsidP="007619B2">
      <w:pPr>
        <w:pStyle w:val="Prrafodelista"/>
        <w:spacing w:after="120" w:line="240" w:lineRule="auto"/>
        <w:ind w:left="142" w:hanging="142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7.1 Reconoce el valor de posición de las cifras de números hasta 99</w:t>
      </w:r>
    </w:p>
    <w:p w:rsidR="0056143A" w:rsidRPr="002C2E98" w:rsidRDefault="0056143A" w:rsidP="007619B2">
      <w:pPr>
        <w:pStyle w:val="Prrafodelista"/>
        <w:spacing w:after="120" w:line="240" w:lineRule="auto"/>
        <w:ind w:left="142" w:hanging="142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 xml:space="preserve">8.1 </w:t>
      </w:r>
      <w:r w:rsidRPr="002C2E98">
        <w:rPr>
          <w:rFonts w:ascii="Arial" w:hAnsi="Arial" w:cs="Arial"/>
          <w:color w:val="000000"/>
        </w:rPr>
        <w:t xml:space="preserve">Compara números </w:t>
      </w:r>
      <w:r w:rsidR="007619B2">
        <w:rPr>
          <w:rFonts w:ascii="Arial" w:hAnsi="Arial" w:cs="Arial"/>
          <w:color w:val="000000"/>
        </w:rPr>
        <w:t xml:space="preserve">identificando </w:t>
      </w:r>
      <w:r w:rsidRPr="002C2E98">
        <w:rPr>
          <w:rFonts w:ascii="Arial" w:hAnsi="Arial" w:cs="Arial"/>
          <w:color w:val="000000"/>
        </w:rPr>
        <w:t>mayo</w:t>
      </w:r>
      <w:r w:rsidR="00E32045">
        <w:rPr>
          <w:rFonts w:ascii="Arial" w:hAnsi="Arial" w:cs="Arial"/>
          <w:color w:val="000000"/>
        </w:rPr>
        <w:t>r</w:t>
      </w:r>
      <w:r w:rsidR="007619B2">
        <w:rPr>
          <w:rFonts w:ascii="Arial" w:hAnsi="Arial" w:cs="Arial"/>
          <w:color w:val="000000"/>
        </w:rPr>
        <w:t xml:space="preserve">, </w:t>
      </w:r>
      <w:r w:rsidRPr="002C2E98">
        <w:rPr>
          <w:rFonts w:ascii="Arial" w:hAnsi="Arial" w:cs="Arial"/>
          <w:color w:val="000000"/>
        </w:rPr>
        <w:t>menor e igual.</w:t>
      </w:r>
    </w:p>
    <w:p w:rsidR="0056143A" w:rsidRPr="002C2E98" w:rsidRDefault="0056143A" w:rsidP="007619B2">
      <w:pPr>
        <w:pStyle w:val="Prrafodelista"/>
        <w:spacing w:after="120" w:line="240" w:lineRule="auto"/>
        <w:ind w:left="142" w:hanging="142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9.1</w:t>
      </w:r>
      <w:r w:rsidRPr="002C2E98">
        <w:rPr>
          <w:rFonts w:ascii="Arial" w:hAnsi="Arial" w:cs="Arial"/>
          <w:color w:val="000000"/>
        </w:rPr>
        <w:t xml:space="preserve"> Ordena números de mayor a menor y de menor a mayor.</w:t>
      </w:r>
    </w:p>
    <w:p w:rsidR="0056143A" w:rsidRPr="002C2E98" w:rsidRDefault="0056143A" w:rsidP="007619B2">
      <w:pPr>
        <w:pStyle w:val="Prrafodelista"/>
        <w:tabs>
          <w:tab w:val="left" w:pos="283"/>
        </w:tabs>
        <w:autoSpaceDE w:val="0"/>
        <w:autoSpaceDN w:val="0"/>
        <w:adjustRightInd w:val="0"/>
        <w:spacing w:before="40" w:after="120" w:line="240" w:lineRule="auto"/>
        <w:ind w:left="142" w:hanging="142"/>
        <w:contextualSpacing w:val="0"/>
        <w:jc w:val="both"/>
        <w:textAlignment w:val="center"/>
        <w:rPr>
          <w:rFonts w:ascii="Arial" w:hAnsi="Arial" w:cs="Arial"/>
          <w:color w:val="000000"/>
        </w:rPr>
      </w:pPr>
      <w:r w:rsidRPr="002C2E98">
        <w:rPr>
          <w:rFonts w:ascii="Arial" w:hAnsi="Arial" w:cs="Arial"/>
          <w:color w:val="000000"/>
        </w:rPr>
        <w:t>10.1 Distingue entre números pares e impares.</w:t>
      </w:r>
    </w:p>
    <w:p w:rsidR="0056143A" w:rsidRPr="002C2E98" w:rsidRDefault="0056143A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  <w:color w:val="000000"/>
        </w:rPr>
        <w:t>10.2</w:t>
      </w:r>
      <w:r w:rsidR="00266061">
        <w:rPr>
          <w:rFonts w:ascii="Arial" w:hAnsi="Arial" w:cs="Arial"/>
          <w:color w:val="000000"/>
        </w:rPr>
        <w:t xml:space="preserve"> </w:t>
      </w:r>
      <w:r w:rsidRPr="002C2E98">
        <w:rPr>
          <w:rFonts w:ascii="Arial" w:hAnsi="Arial" w:cs="Arial"/>
          <w:color w:val="000000"/>
        </w:rPr>
        <w:t>Distingue entre los conceptos de número par y número impar.</w:t>
      </w:r>
    </w:p>
    <w:p w:rsidR="0056143A" w:rsidRPr="002C2E98" w:rsidRDefault="0056143A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  <w:color w:val="000000"/>
        </w:rPr>
        <w:t>1</w:t>
      </w:r>
      <w:r w:rsidR="001D3366">
        <w:rPr>
          <w:rFonts w:ascii="Arial" w:hAnsi="Arial" w:cs="Arial"/>
          <w:color w:val="000000"/>
        </w:rPr>
        <w:t>1</w:t>
      </w:r>
      <w:r w:rsidRPr="002C2E98">
        <w:rPr>
          <w:rFonts w:ascii="Arial" w:hAnsi="Arial" w:cs="Arial"/>
          <w:color w:val="000000"/>
        </w:rPr>
        <w:t xml:space="preserve">.1 </w:t>
      </w:r>
      <w:r w:rsidRPr="002C2E98">
        <w:rPr>
          <w:rFonts w:ascii="Arial" w:hAnsi="Arial" w:cs="Arial"/>
        </w:rPr>
        <w:t>Comprende el concepto de suma como unión de elementos.</w:t>
      </w:r>
    </w:p>
    <w:p w:rsidR="0056143A" w:rsidRPr="002C2E98" w:rsidRDefault="0056143A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1D3366">
        <w:rPr>
          <w:rFonts w:ascii="Arial" w:hAnsi="Arial" w:cs="Arial"/>
        </w:rPr>
        <w:t>1</w:t>
      </w:r>
      <w:r w:rsidRPr="002C2E98">
        <w:rPr>
          <w:rFonts w:ascii="Arial" w:hAnsi="Arial" w:cs="Arial"/>
        </w:rPr>
        <w:t>.2 Sistematiza la escritura de la suma y la resta en vertical y horizontal</w:t>
      </w:r>
    </w:p>
    <w:p w:rsidR="0056143A" w:rsidRPr="002C2E98" w:rsidRDefault="001D3366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56143A" w:rsidRPr="002C2E98">
        <w:rPr>
          <w:rFonts w:ascii="Arial" w:hAnsi="Arial" w:cs="Arial"/>
        </w:rPr>
        <w:t>.3 Realiza cálculos</w:t>
      </w:r>
      <w:r>
        <w:rPr>
          <w:rFonts w:ascii="Arial" w:hAnsi="Arial" w:cs="Arial"/>
        </w:rPr>
        <w:t xml:space="preserve"> </w:t>
      </w:r>
      <w:r w:rsidR="0056143A" w:rsidRPr="002C2E98">
        <w:rPr>
          <w:rFonts w:ascii="Arial" w:hAnsi="Arial" w:cs="Arial"/>
        </w:rPr>
        <w:t xml:space="preserve">numéricos con las operaciones </w:t>
      </w:r>
      <w:r>
        <w:rPr>
          <w:rFonts w:ascii="Arial" w:hAnsi="Arial" w:cs="Arial"/>
        </w:rPr>
        <w:t xml:space="preserve">de suma y resta, utilizando </w:t>
      </w:r>
      <w:r w:rsidR="0056143A" w:rsidRPr="002C2E98">
        <w:rPr>
          <w:rFonts w:ascii="Arial" w:hAnsi="Arial" w:cs="Arial"/>
        </w:rPr>
        <w:t>diferentes estrategias y procedimientos.</w:t>
      </w:r>
    </w:p>
    <w:p w:rsidR="0056143A" w:rsidRPr="002C2E98" w:rsidRDefault="0056143A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1D3366">
        <w:rPr>
          <w:rFonts w:ascii="Arial" w:hAnsi="Arial" w:cs="Arial"/>
        </w:rPr>
        <w:t>1</w:t>
      </w:r>
      <w:r w:rsidRPr="002C2E98">
        <w:rPr>
          <w:rFonts w:ascii="Arial" w:hAnsi="Arial" w:cs="Arial"/>
        </w:rPr>
        <w:t>.4 Re</w:t>
      </w:r>
      <w:r w:rsidR="001D3366">
        <w:rPr>
          <w:rFonts w:ascii="Arial" w:hAnsi="Arial" w:cs="Arial"/>
        </w:rPr>
        <w:t>suelve sumas y restas</w:t>
      </w:r>
      <w:r w:rsidR="00E32045">
        <w:rPr>
          <w:rFonts w:ascii="Arial" w:hAnsi="Arial" w:cs="Arial"/>
        </w:rPr>
        <w:t>.</w:t>
      </w:r>
    </w:p>
    <w:p w:rsidR="0056143A" w:rsidRPr="002C2E98" w:rsidRDefault="0056143A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1D3366">
        <w:rPr>
          <w:rFonts w:ascii="Arial" w:hAnsi="Arial" w:cs="Arial"/>
        </w:rPr>
        <w:t>1</w:t>
      </w:r>
      <w:r w:rsidRPr="002C2E98">
        <w:rPr>
          <w:rFonts w:ascii="Arial" w:hAnsi="Arial" w:cs="Arial"/>
        </w:rPr>
        <w:t xml:space="preserve">.5 Identifica el minuendo como el número mayor de los términos de una resta. </w:t>
      </w:r>
    </w:p>
    <w:p w:rsidR="0056143A" w:rsidRPr="002C2E98" w:rsidRDefault="0056143A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1D3366">
        <w:rPr>
          <w:rFonts w:ascii="Arial" w:hAnsi="Arial" w:cs="Arial"/>
        </w:rPr>
        <w:t>2</w:t>
      </w:r>
      <w:r w:rsidRPr="002C2E98">
        <w:rPr>
          <w:rFonts w:ascii="Arial" w:hAnsi="Arial" w:cs="Arial"/>
        </w:rPr>
        <w:t>.1 Realiza sumas con llevadas</w:t>
      </w:r>
      <w:r w:rsidR="00E32045">
        <w:rPr>
          <w:rFonts w:ascii="Arial" w:hAnsi="Arial" w:cs="Arial"/>
        </w:rPr>
        <w:t>.</w:t>
      </w:r>
    </w:p>
    <w:p w:rsidR="0056143A" w:rsidRPr="002C2E98" w:rsidRDefault="0056143A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1D3366">
        <w:rPr>
          <w:rFonts w:ascii="Arial" w:hAnsi="Arial" w:cs="Arial"/>
        </w:rPr>
        <w:t>3</w:t>
      </w:r>
      <w:r w:rsidRPr="002C2E98">
        <w:rPr>
          <w:rFonts w:ascii="Arial" w:hAnsi="Arial" w:cs="Arial"/>
        </w:rPr>
        <w:t>.1 Resuelve sumas de tres sumandos.</w:t>
      </w:r>
    </w:p>
    <w:p w:rsidR="0056143A" w:rsidRPr="002C2E98" w:rsidRDefault="0056143A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1D3366">
        <w:rPr>
          <w:rFonts w:ascii="Arial" w:hAnsi="Arial" w:cs="Arial"/>
        </w:rPr>
        <w:t>4</w:t>
      </w:r>
      <w:r w:rsidRPr="002C2E98">
        <w:rPr>
          <w:rFonts w:ascii="Arial" w:hAnsi="Arial" w:cs="Arial"/>
        </w:rPr>
        <w:t>.1 Aplica la suma y la resta para resolver problemas en situaciones reales</w:t>
      </w:r>
      <w:r w:rsidR="00E32045">
        <w:rPr>
          <w:rFonts w:ascii="Arial" w:hAnsi="Arial" w:cs="Arial"/>
        </w:rPr>
        <w:t>.</w:t>
      </w:r>
    </w:p>
    <w:p w:rsidR="0056143A" w:rsidRPr="002C2E98" w:rsidRDefault="0056143A" w:rsidP="001F66BC">
      <w:pPr>
        <w:pStyle w:val="Prrafodelista"/>
        <w:tabs>
          <w:tab w:val="left" w:pos="283"/>
        </w:tabs>
        <w:autoSpaceDE w:val="0"/>
        <w:autoSpaceDN w:val="0"/>
        <w:adjustRightInd w:val="0"/>
        <w:spacing w:before="40" w:after="120" w:line="240" w:lineRule="auto"/>
        <w:ind w:left="0"/>
        <w:contextualSpacing w:val="0"/>
        <w:jc w:val="both"/>
        <w:textAlignment w:val="center"/>
        <w:rPr>
          <w:rFonts w:ascii="Arial" w:hAnsi="Arial" w:cs="Arial"/>
          <w:color w:val="000000"/>
        </w:rPr>
      </w:pPr>
      <w:r w:rsidRPr="002C2E98">
        <w:rPr>
          <w:rFonts w:ascii="Arial" w:hAnsi="Arial" w:cs="Arial"/>
          <w:color w:val="000000"/>
        </w:rPr>
        <w:t>1</w:t>
      </w:r>
      <w:r w:rsidR="001D3366">
        <w:rPr>
          <w:rFonts w:ascii="Arial" w:hAnsi="Arial" w:cs="Arial"/>
          <w:color w:val="000000"/>
        </w:rPr>
        <w:t>4</w:t>
      </w:r>
      <w:r w:rsidRPr="002C2E98">
        <w:rPr>
          <w:rFonts w:ascii="Arial" w:hAnsi="Arial" w:cs="Arial"/>
          <w:color w:val="000000"/>
        </w:rPr>
        <w:t>.2 Resuelve problemas de la vida cotidiana.</w:t>
      </w:r>
    </w:p>
    <w:p w:rsidR="0056143A" w:rsidRPr="002C2E98" w:rsidRDefault="001D3366" w:rsidP="001F66BC">
      <w:pPr>
        <w:pStyle w:val="Prrafodelista"/>
        <w:tabs>
          <w:tab w:val="left" w:pos="283"/>
        </w:tabs>
        <w:autoSpaceDE w:val="0"/>
        <w:autoSpaceDN w:val="0"/>
        <w:adjustRightInd w:val="0"/>
        <w:spacing w:before="40" w:after="120" w:line="240" w:lineRule="auto"/>
        <w:ind w:left="0"/>
        <w:contextualSpacing w:val="0"/>
        <w:jc w:val="both"/>
        <w:textAlignment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14</w:t>
      </w:r>
      <w:r w:rsidR="0056143A" w:rsidRPr="002C2E98">
        <w:rPr>
          <w:rFonts w:ascii="Arial" w:hAnsi="Arial" w:cs="Arial"/>
          <w:color w:val="000000"/>
        </w:rPr>
        <w:t xml:space="preserve">.3 </w:t>
      </w:r>
      <w:r w:rsidR="0056143A" w:rsidRPr="002C2E98">
        <w:rPr>
          <w:rFonts w:ascii="Arial" w:hAnsi="Arial" w:cs="Arial"/>
        </w:rPr>
        <w:t xml:space="preserve">Identifica los datos de un problema en una ilustración. </w:t>
      </w:r>
    </w:p>
    <w:p w:rsidR="0056143A" w:rsidRPr="002C2E98" w:rsidRDefault="0056143A" w:rsidP="001F66BC">
      <w:pPr>
        <w:pStyle w:val="Prrafodelista"/>
        <w:tabs>
          <w:tab w:val="left" w:pos="283"/>
        </w:tabs>
        <w:autoSpaceDE w:val="0"/>
        <w:autoSpaceDN w:val="0"/>
        <w:adjustRightInd w:val="0"/>
        <w:spacing w:before="40" w:after="120" w:line="240" w:lineRule="auto"/>
        <w:ind w:left="0"/>
        <w:contextualSpacing w:val="0"/>
        <w:jc w:val="both"/>
        <w:textAlignment w:val="center"/>
        <w:rPr>
          <w:rFonts w:ascii="Arial" w:hAnsi="Arial" w:cs="Arial"/>
        </w:rPr>
      </w:pPr>
      <w:r w:rsidRPr="002C2E98">
        <w:rPr>
          <w:rFonts w:ascii="Arial" w:hAnsi="Arial" w:cs="Arial"/>
          <w:color w:val="000000"/>
        </w:rPr>
        <w:t>1</w:t>
      </w:r>
      <w:r w:rsidR="001D3366">
        <w:rPr>
          <w:rFonts w:ascii="Arial" w:hAnsi="Arial" w:cs="Arial"/>
          <w:color w:val="000000"/>
        </w:rPr>
        <w:t>4</w:t>
      </w:r>
      <w:r w:rsidRPr="002C2E98">
        <w:rPr>
          <w:rFonts w:ascii="Arial" w:hAnsi="Arial" w:cs="Arial"/>
          <w:color w:val="000000"/>
        </w:rPr>
        <w:t>.4</w:t>
      </w:r>
      <w:r w:rsidRPr="002C2E98">
        <w:rPr>
          <w:rFonts w:ascii="Arial" w:hAnsi="Arial" w:cs="Arial"/>
        </w:rPr>
        <w:t xml:space="preserve"> Comprende y extrae la información contenida en imágenes.</w:t>
      </w:r>
    </w:p>
    <w:p w:rsidR="0056143A" w:rsidRPr="002C2E98" w:rsidRDefault="0056143A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1D3366">
        <w:rPr>
          <w:rFonts w:ascii="Arial" w:hAnsi="Arial" w:cs="Arial"/>
        </w:rPr>
        <w:t>4</w:t>
      </w:r>
      <w:r w:rsidRPr="002C2E98">
        <w:rPr>
          <w:rFonts w:ascii="Arial" w:hAnsi="Arial" w:cs="Arial"/>
        </w:rPr>
        <w:t>.5 Elige, a partir de una imagen o un enunciad</w:t>
      </w:r>
      <w:r w:rsidR="001D3366">
        <w:rPr>
          <w:rFonts w:ascii="Arial" w:hAnsi="Arial" w:cs="Arial"/>
        </w:rPr>
        <w:t xml:space="preserve">o, la operación que resuelve un </w:t>
      </w:r>
      <w:r w:rsidRPr="002C2E98">
        <w:rPr>
          <w:rFonts w:ascii="Arial" w:hAnsi="Arial" w:cs="Arial"/>
        </w:rPr>
        <w:t>problema.</w:t>
      </w:r>
    </w:p>
    <w:p w:rsidR="0056143A" w:rsidRPr="002C2E98" w:rsidRDefault="0056143A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1D3366">
        <w:rPr>
          <w:rFonts w:ascii="Arial" w:hAnsi="Arial" w:cs="Arial"/>
        </w:rPr>
        <w:t>4</w:t>
      </w:r>
      <w:r w:rsidRPr="002C2E98">
        <w:rPr>
          <w:rFonts w:ascii="Arial" w:hAnsi="Arial" w:cs="Arial"/>
        </w:rPr>
        <w:t>.6 Elige a partir de un enunciado, el dato que falta.</w:t>
      </w:r>
    </w:p>
    <w:p w:rsidR="0056143A" w:rsidRPr="002C2E98" w:rsidRDefault="0056143A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1D3366">
        <w:rPr>
          <w:rFonts w:ascii="Arial" w:hAnsi="Arial" w:cs="Arial"/>
        </w:rPr>
        <w:t>4</w:t>
      </w:r>
      <w:r w:rsidRPr="002C2E98">
        <w:rPr>
          <w:rFonts w:ascii="Arial" w:hAnsi="Arial" w:cs="Arial"/>
        </w:rPr>
        <w:t>.7 Expresa verbalmente el proceso seguido para resolver problemas.</w:t>
      </w:r>
    </w:p>
    <w:p w:rsidR="0056143A" w:rsidRPr="002C2E98" w:rsidRDefault="001D3366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56143A" w:rsidRPr="002C2E98">
        <w:rPr>
          <w:rFonts w:ascii="Arial" w:hAnsi="Arial" w:cs="Arial"/>
        </w:rPr>
        <w:t>.8 Utiliza estrategias para resolver problemas y comprobar las soluciones obtenidas</w:t>
      </w:r>
      <w:r w:rsidR="00E32045">
        <w:rPr>
          <w:rFonts w:ascii="Arial" w:hAnsi="Arial" w:cs="Arial"/>
        </w:rPr>
        <w:t>.</w:t>
      </w:r>
    </w:p>
    <w:p w:rsidR="001D3366" w:rsidRDefault="0056143A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  <w:color w:val="000000"/>
        </w:rPr>
        <w:t>1</w:t>
      </w:r>
      <w:r w:rsidR="001D3366">
        <w:rPr>
          <w:rFonts w:ascii="Arial" w:hAnsi="Arial" w:cs="Arial"/>
          <w:color w:val="000000"/>
        </w:rPr>
        <w:t>5</w:t>
      </w:r>
      <w:r w:rsidRPr="002C2E98">
        <w:rPr>
          <w:rFonts w:ascii="Arial" w:hAnsi="Arial" w:cs="Arial"/>
          <w:color w:val="000000"/>
        </w:rPr>
        <w:t>.1</w:t>
      </w:r>
      <w:r w:rsidR="00266061">
        <w:rPr>
          <w:rFonts w:ascii="Arial" w:hAnsi="Arial" w:cs="Arial"/>
          <w:color w:val="000000"/>
        </w:rPr>
        <w:t xml:space="preserve"> </w:t>
      </w:r>
      <w:r w:rsidRPr="002C2E98">
        <w:rPr>
          <w:rFonts w:ascii="Arial" w:hAnsi="Arial" w:cs="Arial"/>
          <w:color w:val="000000"/>
        </w:rPr>
        <w:t xml:space="preserve">Conoce, elabora y utiliza estrategias de cálculo mental para </w:t>
      </w:r>
      <w:r w:rsidRPr="002C2E98">
        <w:rPr>
          <w:rFonts w:ascii="Arial" w:hAnsi="Arial" w:cs="Arial"/>
        </w:rPr>
        <w:t>hacer series para</w:t>
      </w:r>
      <w:r w:rsidR="001D3366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 xml:space="preserve">sumar y restar decenas completas. </w:t>
      </w:r>
    </w:p>
    <w:p w:rsidR="0056143A" w:rsidRPr="002C2E98" w:rsidRDefault="0056143A" w:rsidP="001F66BC">
      <w:pPr>
        <w:pStyle w:val="Prrafodelista"/>
        <w:tabs>
          <w:tab w:val="left" w:pos="283"/>
        </w:tabs>
        <w:autoSpaceDE w:val="0"/>
        <w:autoSpaceDN w:val="0"/>
        <w:adjustRightInd w:val="0"/>
        <w:spacing w:before="40" w:after="120" w:line="240" w:lineRule="auto"/>
        <w:ind w:left="0"/>
        <w:contextualSpacing w:val="0"/>
        <w:jc w:val="both"/>
        <w:textAlignment w:val="center"/>
        <w:rPr>
          <w:rFonts w:ascii="Arial" w:hAnsi="Arial" w:cs="Arial"/>
          <w:color w:val="000000"/>
        </w:rPr>
      </w:pPr>
      <w:r w:rsidRPr="002C2E98">
        <w:rPr>
          <w:rFonts w:ascii="Arial" w:hAnsi="Arial" w:cs="Arial"/>
          <w:color w:val="000000"/>
        </w:rPr>
        <w:t>1</w:t>
      </w:r>
      <w:r w:rsidR="001D3366">
        <w:rPr>
          <w:rFonts w:ascii="Arial" w:hAnsi="Arial" w:cs="Arial"/>
          <w:color w:val="000000"/>
        </w:rPr>
        <w:t>6</w:t>
      </w:r>
      <w:r w:rsidRPr="002C2E98">
        <w:rPr>
          <w:rFonts w:ascii="Arial" w:hAnsi="Arial" w:cs="Arial"/>
          <w:color w:val="000000"/>
        </w:rPr>
        <w:t>.1</w:t>
      </w:r>
      <w:r w:rsidR="00266061">
        <w:rPr>
          <w:rFonts w:ascii="Arial" w:hAnsi="Arial" w:cs="Arial"/>
          <w:color w:val="000000"/>
        </w:rPr>
        <w:t xml:space="preserve"> </w:t>
      </w:r>
      <w:r w:rsidRPr="002C2E98">
        <w:rPr>
          <w:rFonts w:ascii="Arial" w:hAnsi="Arial" w:cs="Arial"/>
          <w:color w:val="000000"/>
        </w:rPr>
        <w:t>Comprende el concepto de multiplicación como la suma del mismo n</w:t>
      </w:r>
      <w:r w:rsidR="001D3366">
        <w:rPr>
          <w:rFonts w:ascii="Arial" w:hAnsi="Arial" w:cs="Arial"/>
          <w:color w:val="000000"/>
        </w:rPr>
        <w:t xml:space="preserve">úmero varias </w:t>
      </w:r>
      <w:r w:rsidRPr="002C2E98">
        <w:rPr>
          <w:rFonts w:ascii="Arial" w:hAnsi="Arial" w:cs="Arial"/>
          <w:color w:val="000000"/>
        </w:rPr>
        <w:t>veces.</w:t>
      </w:r>
    </w:p>
    <w:p w:rsidR="0056143A" w:rsidRPr="002C2E98" w:rsidRDefault="0056143A" w:rsidP="001F66BC">
      <w:pPr>
        <w:pStyle w:val="Prrafodelista"/>
        <w:tabs>
          <w:tab w:val="left" w:pos="283"/>
        </w:tabs>
        <w:autoSpaceDE w:val="0"/>
        <w:autoSpaceDN w:val="0"/>
        <w:adjustRightInd w:val="0"/>
        <w:spacing w:before="40" w:after="120" w:line="240" w:lineRule="auto"/>
        <w:ind w:left="0"/>
        <w:contextualSpacing w:val="0"/>
        <w:jc w:val="both"/>
        <w:textAlignment w:val="center"/>
        <w:rPr>
          <w:rFonts w:ascii="Arial" w:hAnsi="Arial" w:cs="Arial"/>
          <w:color w:val="000000"/>
        </w:rPr>
      </w:pPr>
      <w:r w:rsidRPr="002C2E98">
        <w:rPr>
          <w:rFonts w:ascii="Arial" w:hAnsi="Arial" w:cs="Arial"/>
          <w:color w:val="000000"/>
        </w:rPr>
        <w:t>1</w:t>
      </w:r>
      <w:r w:rsidR="001D3366">
        <w:rPr>
          <w:rFonts w:ascii="Arial" w:hAnsi="Arial" w:cs="Arial"/>
          <w:color w:val="000000"/>
        </w:rPr>
        <w:t>6</w:t>
      </w:r>
      <w:r w:rsidRPr="002C2E98">
        <w:rPr>
          <w:rFonts w:ascii="Arial" w:hAnsi="Arial" w:cs="Arial"/>
          <w:color w:val="000000"/>
        </w:rPr>
        <w:t>.2 Construye las tablas de multiplicar del 1, 2</w:t>
      </w:r>
      <w:r w:rsidR="001D3366">
        <w:rPr>
          <w:rFonts w:ascii="Arial" w:hAnsi="Arial" w:cs="Arial"/>
          <w:color w:val="000000"/>
        </w:rPr>
        <w:t xml:space="preserve"> y </w:t>
      </w:r>
      <w:r w:rsidRPr="002C2E98">
        <w:rPr>
          <w:rFonts w:ascii="Arial" w:hAnsi="Arial" w:cs="Arial"/>
          <w:color w:val="000000"/>
        </w:rPr>
        <w:t>5.</w:t>
      </w:r>
    </w:p>
    <w:p w:rsidR="0056143A" w:rsidRPr="002C2E98" w:rsidRDefault="0056143A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  <w:color w:val="000000"/>
        </w:rPr>
        <w:t>1</w:t>
      </w:r>
      <w:r w:rsidR="001D3366">
        <w:rPr>
          <w:rFonts w:ascii="Arial" w:hAnsi="Arial" w:cs="Arial"/>
          <w:color w:val="000000"/>
        </w:rPr>
        <w:t>6</w:t>
      </w:r>
      <w:r w:rsidRPr="002C2E98">
        <w:rPr>
          <w:rFonts w:ascii="Arial" w:hAnsi="Arial" w:cs="Arial"/>
          <w:color w:val="000000"/>
        </w:rPr>
        <w:t>.3 Aplica la propiedad conmutativa de la multiplicación.</w:t>
      </w:r>
    </w:p>
    <w:p w:rsidR="0056143A" w:rsidRPr="002C2E98" w:rsidRDefault="0056143A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  <w:color w:val="000000"/>
        </w:rPr>
        <w:t>1</w:t>
      </w:r>
      <w:r w:rsidR="00F6172E">
        <w:rPr>
          <w:rFonts w:ascii="Arial" w:hAnsi="Arial" w:cs="Arial"/>
          <w:color w:val="000000"/>
        </w:rPr>
        <w:t>6</w:t>
      </w:r>
      <w:r w:rsidRPr="002C2E98">
        <w:rPr>
          <w:rFonts w:ascii="Arial" w:hAnsi="Arial" w:cs="Arial"/>
          <w:color w:val="000000"/>
        </w:rPr>
        <w:t>.4 Memoriza las tabl</w:t>
      </w:r>
      <w:r w:rsidR="001D3366">
        <w:rPr>
          <w:rFonts w:ascii="Arial" w:hAnsi="Arial" w:cs="Arial"/>
          <w:color w:val="000000"/>
        </w:rPr>
        <w:t>as seguidas y salteadas (1, 2 y 5</w:t>
      </w:r>
      <w:r w:rsidRPr="002C2E98">
        <w:rPr>
          <w:rFonts w:ascii="Arial" w:hAnsi="Arial" w:cs="Arial"/>
          <w:color w:val="000000"/>
        </w:rPr>
        <w:t>)</w:t>
      </w:r>
    </w:p>
    <w:p w:rsidR="00266061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F6172E">
        <w:rPr>
          <w:rFonts w:ascii="Arial" w:hAnsi="Arial" w:cs="Arial"/>
        </w:rPr>
        <w:t>7</w:t>
      </w:r>
      <w:r w:rsidRPr="002C2E98">
        <w:rPr>
          <w:rFonts w:ascii="Arial" w:hAnsi="Arial" w:cs="Arial"/>
        </w:rPr>
        <w:t xml:space="preserve">.1 </w:t>
      </w:r>
      <w:r w:rsidR="0056143A" w:rsidRPr="002C2E98">
        <w:rPr>
          <w:rFonts w:ascii="Arial" w:hAnsi="Arial" w:cs="Arial"/>
        </w:rPr>
        <w:t>Utilizar las TIC como instrumento de aprendizaje</w:t>
      </w:r>
    </w:p>
    <w:p w:rsidR="00F6172E" w:rsidRDefault="00F6172E" w:rsidP="001F66BC">
      <w:pPr>
        <w:spacing w:after="120" w:line="240" w:lineRule="auto"/>
        <w:jc w:val="both"/>
        <w:rPr>
          <w:rFonts w:asciiTheme="minorHAnsi" w:hAnsiTheme="minorHAnsi" w:cs="Arial"/>
          <w:b/>
          <w:i/>
          <w:color w:val="231F20"/>
        </w:rPr>
      </w:pPr>
    </w:p>
    <w:p w:rsidR="002C2E98" w:rsidRPr="000E69FE" w:rsidRDefault="002C2E98" w:rsidP="001F66BC">
      <w:pPr>
        <w:spacing w:after="120" w:line="240" w:lineRule="auto"/>
        <w:jc w:val="both"/>
        <w:rPr>
          <w:rFonts w:ascii="Arial" w:hAnsi="Arial" w:cs="Arial"/>
          <w:i/>
        </w:rPr>
      </w:pPr>
      <w:r w:rsidRPr="000E69FE">
        <w:rPr>
          <w:rFonts w:asciiTheme="minorHAnsi" w:hAnsiTheme="minorHAnsi" w:cs="Arial"/>
          <w:b/>
          <w:i/>
          <w:color w:val="231F20"/>
        </w:rPr>
        <w:t>MAGNITUDES Y MEDIDAS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1.1 Clasifica objetos por su tamaño.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2.1 Establece comparaciones según el concepto muchos y pocos.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3.1 Clasifica objetos según el grado de medida, ancho, estrecho, largo, corto, alto,</w:t>
      </w:r>
      <w:r w:rsidR="00274662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>bajo…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4.1 Emplea expresiones temporales (antes y después, ayer, hoy y mañana para situar</w:t>
      </w:r>
      <w:r w:rsidR="00274662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>u ordenar rutinas y acciones.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5.1 Nombra los días de la semana.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5.2 Conoce el orden cronológico de los días de la semana.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5.3 Relaciona situaciones personales con los días de la semana.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6.1 Identifica y nombra los meses del año.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6.2 Identifica y nombra las estaciones del año.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6.3 Identifica el número de días que tiene un año.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6.4 Identifica el número de días que tienen los meses.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7.1 Emplea expresiones temporales para situar u ordenar rutinas y acciones a llevar a</w:t>
      </w:r>
      <w:r w:rsidR="00274662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>cabo.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8.1</w:t>
      </w:r>
      <w:r w:rsidR="00274662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 xml:space="preserve">Determina la longitud de los </w:t>
      </w:r>
      <w:r w:rsidR="00274662">
        <w:rPr>
          <w:rFonts w:ascii="Arial" w:hAnsi="Arial" w:cs="Arial"/>
        </w:rPr>
        <w:t>o</w:t>
      </w:r>
      <w:r w:rsidRPr="002C2E98">
        <w:rPr>
          <w:rFonts w:ascii="Arial" w:hAnsi="Arial" w:cs="Arial"/>
        </w:rPr>
        <w:t xml:space="preserve">bjetos. </w:t>
      </w:r>
    </w:p>
    <w:p w:rsidR="00274662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9.1</w:t>
      </w:r>
      <w:r w:rsidR="00274662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>Determina la capacidad de algunos recipientes.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10.1 Compara el peso de diferentes objetos observando la posición de la balanza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  <w:color w:val="000000"/>
        </w:rPr>
      </w:pPr>
      <w:r w:rsidRPr="002C2E98">
        <w:rPr>
          <w:rFonts w:ascii="Arial" w:hAnsi="Arial" w:cs="Arial"/>
          <w:color w:val="000000"/>
        </w:rPr>
        <w:t>11.1 Aprende como funciona un reloj de agujas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  <w:color w:val="000000"/>
        </w:rPr>
      </w:pPr>
      <w:r w:rsidRPr="002C2E98">
        <w:rPr>
          <w:rFonts w:ascii="Arial" w:hAnsi="Arial" w:cs="Arial"/>
        </w:rPr>
        <w:t>11.2 Lee y marca la hora en punto y la hora y media en un reloj de aguja.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274662">
        <w:rPr>
          <w:rFonts w:ascii="Arial" w:hAnsi="Arial" w:cs="Arial"/>
        </w:rPr>
        <w:t>1</w:t>
      </w:r>
      <w:r w:rsidRPr="002C2E98">
        <w:rPr>
          <w:rFonts w:ascii="Arial" w:hAnsi="Arial" w:cs="Arial"/>
        </w:rPr>
        <w:t>.</w:t>
      </w:r>
      <w:r w:rsidR="00274662">
        <w:rPr>
          <w:rFonts w:ascii="Arial" w:hAnsi="Arial" w:cs="Arial"/>
        </w:rPr>
        <w:t>3</w:t>
      </w:r>
      <w:r w:rsidRPr="002C2E98">
        <w:rPr>
          <w:rFonts w:ascii="Arial" w:hAnsi="Arial" w:cs="Arial"/>
        </w:rPr>
        <w:t xml:space="preserve"> Diferencia entre reloj digital y reloj de agujas. 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274662">
        <w:rPr>
          <w:rFonts w:ascii="Arial" w:hAnsi="Arial" w:cs="Arial"/>
        </w:rPr>
        <w:t>2</w:t>
      </w:r>
      <w:r w:rsidRPr="002C2E98">
        <w:rPr>
          <w:rFonts w:ascii="Arial" w:hAnsi="Arial" w:cs="Arial"/>
        </w:rPr>
        <w:t>.1 Conoce el valor de las monedas de céntimo y de euro.</w:t>
      </w:r>
    </w:p>
    <w:p w:rsidR="002C2E98" w:rsidRPr="002C2E98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</w:t>
      </w:r>
      <w:r w:rsidR="00274662">
        <w:rPr>
          <w:rFonts w:ascii="Arial" w:hAnsi="Arial" w:cs="Arial"/>
        </w:rPr>
        <w:t>2</w:t>
      </w:r>
      <w:r w:rsidRPr="002C2E98">
        <w:rPr>
          <w:rFonts w:ascii="Arial" w:hAnsi="Arial" w:cs="Arial"/>
        </w:rPr>
        <w:t>.2 Conoce los billetes hasta 20 €</w:t>
      </w:r>
    </w:p>
    <w:p w:rsidR="000E69FE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14.1</w:t>
      </w:r>
      <w:r w:rsidR="00274662">
        <w:rPr>
          <w:rFonts w:ascii="Arial" w:hAnsi="Arial" w:cs="Arial"/>
        </w:rPr>
        <w:t xml:space="preserve"> </w:t>
      </w:r>
      <w:r w:rsidRPr="002C2E98">
        <w:rPr>
          <w:rFonts w:ascii="Arial" w:hAnsi="Arial" w:cs="Arial"/>
        </w:rPr>
        <w:t>Utiliza las TIC como instrumento de aprendizaje y evaluación.</w:t>
      </w:r>
    </w:p>
    <w:p w:rsidR="002C2E98" w:rsidRPr="000E69FE" w:rsidRDefault="002C2E98" w:rsidP="001F66BC">
      <w:pPr>
        <w:spacing w:after="120" w:line="240" w:lineRule="auto"/>
        <w:jc w:val="both"/>
        <w:rPr>
          <w:rFonts w:ascii="Arial" w:hAnsi="Arial" w:cs="Arial"/>
        </w:rPr>
      </w:pPr>
      <w:r w:rsidRPr="002C2E98">
        <w:rPr>
          <w:rFonts w:asciiTheme="minorHAnsi" w:hAnsiTheme="minorHAnsi" w:cs="Arial"/>
          <w:b/>
          <w:i/>
          <w:color w:val="231F20"/>
        </w:rPr>
        <w:lastRenderedPageBreak/>
        <w:t>GEOMETRÍA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1.1 Describe la situación de un objeto u</w:t>
      </w:r>
      <w:r w:rsidR="00274662">
        <w:rPr>
          <w:rFonts w:ascii="Arial" w:hAnsi="Arial" w:cs="Arial"/>
        </w:rPr>
        <w:t>tilizando conceptos espaciales.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2. 1 Localiza objetos en el entorno a partir de una información verbal que incluya con</w:t>
      </w:r>
      <w:r w:rsidR="00274662">
        <w:rPr>
          <w:rFonts w:ascii="Arial" w:hAnsi="Arial" w:cs="Arial"/>
        </w:rPr>
        <w:t>ceptos espaciales.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3.1 Distin</w:t>
      </w:r>
      <w:r w:rsidR="00274662">
        <w:rPr>
          <w:rFonts w:ascii="Arial" w:hAnsi="Arial" w:cs="Arial"/>
        </w:rPr>
        <w:t>gue diferentes tipos de líneas.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3.2 Observ</w:t>
      </w:r>
      <w:r w:rsidR="00274662">
        <w:rPr>
          <w:rFonts w:ascii="Arial" w:hAnsi="Arial" w:cs="Arial"/>
        </w:rPr>
        <w:t>a identifica y clasifica líneas</w:t>
      </w:r>
    </w:p>
    <w:p w:rsidR="00274662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3.3 Observa, identifica diferencias y describe figuras planas utilizando vocabulario básico</w:t>
      </w:r>
      <w:r w:rsidR="00274662">
        <w:rPr>
          <w:rFonts w:ascii="Arial" w:hAnsi="Arial" w:cs="Arial"/>
        </w:rPr>
        <w:t xml:space="preserve"> 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4.1 Identifica triángul</w:t>
      </w:r>
      <w:r w:rsidR="00274662">
        <w:rPr>
          <w:rFonts w:ascii="Arial" w:hAnsi="Arial" w:cs="Arial"/>
        </w:rPr>
        <w:t>os entre varias figuras planas.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/>
        </w:rPr>
      </w:pPr>
      <w:r w:rsidRPr="002C2E98">
        <w:rPr>
          <w:rFonts w:ascii="Arial" w:hAnsi="Arial" w:cs="Arial"/>
        </w:rPr>
        <w:t xml:space="preserve">4.2 </w:t>
      </w:r>
      <w:r w:rsidRPr="002C2E98">
        <w:rPr>
          <w:rFonts w:ascii="Arial" w:hAnsi="Arial" w:cs="Arial"/>
          <w:color w:val="000000"/>
        </w:rPr>
        <w:t xml:space="preserve">Comprende e identifica los </w:t>
      </w:r>
      <w:r w:rsidR="00274662">
        <w:rPr>
          <w:rFonts w:ascii="Arial" w:hAnsi="Arial" w:cs="Arial"/>
          <w:color w:val="000000"/>
        </w:rPr>
        <w:t>cuadrados y rectángulos (</w:t>
      </w:r>
      <w:r w:rsidRPr="002C2E98">
        <w:rPr>
          <w:rFonts w:ascii="Arial" w:hAnsi="Arial" w:cs="Arial"/>
          <w:color w:val="000000"/>
        </w:rPr>
        <w:t>cuadriláteros</w:t>
      </w:r>
      <w:r w:rsidR="00274662">
        <w:rPr>
          <w:rFonts w:ascii="Arial" w:hAnsi="Arial" w:cs="Arial"/>
          <w:color w:val="000000"/>
        </w:rPr>
        <w:t>)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  <w:color w:val="000000"/>
        </w:rPr>
      </w:pPr>
      <w:r w:rsidRPr="002C2E98">
        <w:rPr>
          <w:rFonts w:ascii="Arial" w:hAnsi="Arial" w:cs="Arial"/>
          <w:color w:val="000000"/>
        </w:rPr>
        <w:t>4.3 Identifica la diferencia entre un cuadrado y un rectángulo.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  <w:color w:val="000000"/>
        </w:rPr>
        <w:t>4.4 Observa, manipula, identifica, diferencia, describe y reproduce formas</w:t>
      </w:r>
      <w:r w:rsidR="00274662">
        <w:rPr>
          <w:rFonts w:ascii="Arial" w:hAnsi="Arial" w:cs="Arial"/>
          <w:color w:val="000000"/>
        </w:rPr>
        <w:t xml:space="preserve"> </w:t>
      </w:r>
      <w:r w:rsidRPr="002C2E98">
        <w:rPr>
          <w:rFonts w:ascii="Arial" w:hAnsi="Arial" w:cs="Arial"/>
          <w:color w:val="000000"/>
        </w:rPr>
        <w:t>rectangulares y triangulares utilizando un voc</w:t>
      </w:r>
      <w:r w:rsidR="00274662">
        <w:rPr>
          <w:rFonts w:ascii="Arial" w:hAnsi="Arial" w:cs="Arial"/>
          <w:color w:val="000000"/>
        </w:rPr>
        <w:t>abulario básico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 xml:space="preserve">4.4 Diferencia interior y exterior de una figura. 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5.1 Difer</w:t>
      </w:r>
      <w:r w:rsidR="000475A4">
        <w:rPr>
          <w:rFonts w:ascii="Arial" w:hAnsi="Arial" w:cs="Arial"/>
        </w:rPr>
        <w:t>encia la derecha y la izquierda.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5.2 Localiza objetos en el entorno a partir de una información verbal que incluya conceptos espaciales de izquierda y derecha.</w:t>
      </w:r>
    </w:p>
    <w:p w:rsidR="002C2E98" w:rsidRPr="002C2E98" w:rsidRDefault="002C2E98" w:rsidP="001F66B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C2E98">
        <w:rPr>
          <w:rFonts w:ascii="Arial" w:hAnsi="Arial" w:cs="Arial"/>
        </w:rPr>
        <w:t>5.3 Describe la situación de un objeto, utilizando los conceptos de izquierda y derecha</w:t>
      </w:r>
    </w:p>
    <w:p w:rsidR="002C2E98" w:rsidRDefault="00274662" w:rsidP="001F66BC">
      <w:pPr>
        <w:spacing w:after="120" w:line="240" w:lineRule="auto"/>
        <w:jc w:val="both"/>
        <w:rPr>
          <w:rFonts w:asciiTheme="minorHAnsi" w:hAnsiTheme="minorHAnsi" w:cs="Arial"/>
        </w:rPr>
      </w:pPr>
      <w:r>
        <w:rPr>
          <w:rFonts w:ascii="Arial" w:hAnsi="Arial" w:cs="Arial"/>
        </w:rPr>
        <w:t>6</w:t>
      </w:r>
      <w:r w:rsidR="002C2E98" w:rsidRPr="002C2E98">
        <w:rPr>
          <w:rFonts w:ascii="Arial" w:hAnsi="Arial" w:cs="Arial"/>
        </w:rPr>
        <w:t>.1</w:t>
      </w:r>
      <w:r>
        <w:rPr>
          <w:rFonts w:ascii="Arial" w:hAnsi="Arial" w:cs="Arial"/>
        </w:rPr>
        <w:t xml:space="preserve"> </w:t>
      </w:r>
      <w:r w:rsidR="002C2E98" w:rsidRPr="002C2E98">
        <w:rPr>
          <w:rFonts w:ascii="Arial" w:hAnsi="Arial" w:cs="Arial"/>
        </w:rPr>
        <w:t>Utiliza las TIC como instrumento de aprendizaje y evaluación</w:t>
      </w:r>
      <w:r w:rsidR="002C2E98" w:rsidRPr="002C2E98">
        <w:rPr>
          <w:rFonts w:asciiTheme="minorHAnsi" w:hAnsiTheme="minorHAnsi" w:cs="Arial"/>
        </w:rPr>
        <w:t>.</w:t>
      </w:r>
    </w:p>
    <w:p w:rsidR="002C2E98" w:rsidRPr="002C2E98" w:rsidRDefault="002C2E98" w:rsidP="00274662">
      <w:pPr>
        <w:spacing w:after="120" w:line="240" w:lineRule="auto"/>
        <w:jc w:val="both"/>
        <w:rPr>
          <w:rFonts w:ascii="Arial" w:hAnsi="Arial" w:cs="Arial"/>
        </w:rPr>
      </w:pPr>
    </w:p>
    <w:p w:rsidR="002C2E98" w:rsidRPr="002C2E98" w:rsidRDefault="002C2E98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lang w:val="es-ES_tradnl"/>
        </w:rPr>
      </w:pPr>
    </w:p>
    <w:p w:rsidR="00C877CF" w:rsidRDefault="00C877CF" w:rsidP="00233E14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90218">
        <w:rPr>
          <w:rFonts w:ascii="Arial" w:hAnsi="Arial" w:cs="Arial"/>
          <w:b/>
          <w:sz w:val="24"/>
          <w:szCs w:val="24"/>
        </w:rPr>
        <w:t>COMPETENCIAS</w:t>
      </w:r>
    </w:p>
    <w:p w:rsidR="00233E14" w:rsidRDefault="00233E14" w:rsidP="00233E14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877CF" w:rsidRPr="0008664C" w:rsidRDefault="00C877CF" w:rsidP="001F66BC">
      <w:pPr>
        <w:spacing w:after="120" w:line="240" w:lineRule="auto"/>
        <w:jc w:val="both"/>
        <w:rPr>
          <w:rFonts w:ascii="Arial" w:hAnsi="Arial" w:cs="Arial"/>
        </w:rPr>
      </w:pPr>
      <w:r w:rsidRPr="0008664C">
        <w:rPr>
          <w:rFonts w:ascii="Arial" w:hAnsi="Arial" w:cs="Arial"/>
        </w:rPr>
        <w:t>Las competencias en la Etapa de Primaria son siete:</w:t>
      </w:r>
    </w:p>
    <w:p w:rsidR="00C877CF" w:rsidRPr="0008664C" w:rsidRDefault="00C877CF" w:rsidP="001F66BC">
      <w:pPr>
        <w:pStyle w:val="Pa10"/>
        <w:numPr>
          <w:ilvl w:val="0"/>
          <w:numId w:val="13"/>
        </w:numPr>
        <w:spacing w:after="120" w:line="240" w:lineRule="auto"/>
        <w:jc w:val="both"/>
        <w:rPr>
          <w:color w:val="000000"/>
          <w:sz w:val="22"/>
          <w:szCs w:val="22"/>
        </w:rPr>
      </w:pPr>
      <w:r w:rsidRPr="0008664C">
        <w:rPr>
          <w:color w:val="000000"/>
          <w:sz w:val="22"/>
          <w:szCs w:val="22"/>
        </w:rPr>
        <w:t>1º Comunicación lingüística.</w:t>
      </w:r>
    </w:p>
    <w:p w:rsidR="00C877CF" w:rsidRPr="0008664C" w:rsidRDefault="00C877CF" w:rsidP="001F66BC">
      <w:pPr>
        <w:pStyle w:val="Pa6"/>
        <w:numPr>
          <w:ilvl w:val="0"/>
          <w:numId w:val="13"/>
        </w:numPr>
        <w:spacing w:after="120" w:line="240" w:lineRule="auto"/>
        <w:jc w:val="both"/>
        <w:rPr>
          <w:color w:val="000000"/>
          <w:sz w:val="22"/>
          <w:szCs w:val="22"/>
        </w:rPr>
      </w:pPr>
      <w:r w:rsidRPr="0008664C">
        <w:rPr>
          <w:color w:val="000000"/>
          <w:sz w:val="22"/>
          <w:szCs w:val="22"/>
        </w:rPr>
        <w:t>2º Competencia matemática y competencias básicas en ciencia y tecnología.</w:t>
      </w:r>
    </w:p>
    <w:p w:rsidR="00C877CF" w:rsidRPr="0008664C" w:rsidRDefault="00C877CF" w:rsidP="001F66BC">
      <w:pPr>
        <w:pStyle w:val="Pa6"/>
        <w:numPr>
          <w:ilvl w:val="0"/>
          <w:numId w:val="13"/>
        </w:numPr>
        <w:spacing w:after="120" w:line="240" w:lineRule="auto"/>
        <w:jc w:val="both"/>
        <w:rPr>
          <w:color w:val="000000"/>
          <w:sz w:val="22"/>
          <w:szCs w:val="22"/>
        </w:rPr>
      </w:pPr>
      <w:r w:rsidRPr="0008664C">
        <w:rPr>
          <w:color w:val="000000"/>
          <w:sz w:val="22"/>
          <w:szCs w:val="22"/>
        </w:rPr>
        <w:t>3º Competencia digital.</w:t>
      </w:r>
    </w:p>
    <w:p w:rsidR="00C877CF" w:rsidRPr="0008664C" w:rsidRDefault="00C877CF" w:rsidP="001F66BC">
      <w:pPr>
        <w:pStyle w:val="Pa6"/>
        <w:numPr>
          <w:ilvl w:val="0"/>
          <w:numId w:val="13"/>
        </w:numPr>
        <w:spacing w:after="120" w:line="240" w:lineRule="auto"/>
        <w:jc w:val="both"/>
        <w:rPr>
          <w:color w:val="000000"/>
          <w:sz w:val="22"/>
          <w:szCs w:val="22"/>
        </w:rPr>
      </w:pPr>
      <w:r w:rsidRPr="0008664C">
        <w:rPr>
          <w:color w:val="000000"/>
          <w:sz w:val="22"/>
          <w:szCs w:val="22"/>
        </w:rPr>
        <w:t>4º Aprender a aprender.</w:t>
      </w:r>
    </w:p>
    <w:p w:rsidR="00C877CF" w:rsidRPr="0008664C" w:rsidRDefault="00C877CF" w:rsidP="001F66BC">
      <w:pPr>
        <w:pStyle w:val="Pa6"/>
        <w:numPr>
          <w:ilvl w:val="0"/>
          <w:numId w:val="13"/>
        </w:numPr>
        <w:spacing w:after="120" w:line="240" w:lineRule="auto"/>
        <w:jc w:val="both"/>
        <w:rPr>
          <w:color w:val="000000"/>
          <w:sz w:val="22"/>
          <w:szCs w:val="22"/>
        </w:rPr>
      </w:pPr>
      <w:r w:rsidRPr="0008664C">
        <w:rPr>
          <w:color w:val="000000"/>
          <w:sz w:val="22"/>
          <w:szCs w:val="22"/>
        </w:rPr>
        <w:t>5º Competencias sociales y cívicas.</w:t>
      </w:r>
    </w:p>
    <w:p w:rsidR="00C877CF" w:rsidRPr="0008664C" w:rsidRDefault="00C877CF" w:rsidP="001F66BC">
      <w:pPr>
        <w:pStyle w:val="Pa6"/>
        <w:numPr>
          <w:ilvl w:val="0"/>
          <w:numId w:val="13"/>
        </w:numPr>
        <w:spacing w:after="120" w:line="240" w:lineRule="auto"/>
        <w:jc w:val="both"/>
        <w:rPr>
          <w:color w:val="000000"/>
          <w:sz w:val="22"/>
          <w:szCs w:val="22"/>
        </w:rPr>
      </w:pPr>
      <w:r w:rsidRPr="0008664C">
        <w:rPr>
          <w:color w:val="000000"/>
          <w:sz w:val="22"/>
          <w:szCs w:val="22"/>
        </w:rPr>
        <w:t>6º Sentido de iniciativa y espíritu emprendedor.</w:t>
      </w:r>
    </w:p>
    <w:p w:rsidR="00C877CF" w:rsidRPr="0008664C" w:rsidRDefault="00C877CF" w:rsidP="001F66BC">
      <w:pPr>
        <w:pStyle w:val="Pa6"/>
        <w:numPr>
          <w:ilvl w:val="0"/>
          <w:numId w:val="13"/>
        </w:numPr>
        <w:spacing w:after="120" w:line="240" w:lineRule="auto"/>
        <w:jc w:val="both"/>
        <w:rPr>
          <w:color w:val="000000"/>
          <w:sz w:val="22"/>
          <w:szCs w:val="22"/>
        </w:rPr>
      </w:pPr>
      <w:r w:rsidRPr="0008664C">
        <w:rPr>
          <w:color w:val="000000"/>
          <w:sz w:val="22"/>
          <w:szCs w:val="22"/>
        </w:rPr>
        <w:t>7º Conciencia y expresiones culturales.</w:t>
      </w:r>
    </w:p>
    <w:p w:rsidR="00811B97" w:rsidRDefault="00811B97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</w:p>
    <w:p w:rsidR="00811B97" w:rsidRPr="0025193F" w:rsidRDefault="00811B97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Las competencias se concretarán en las unidades didácticas</w:t>
      </w:r>
      <w:r w:rsidR="00E65A17">
        <w:rPr>
          <w:rFonts w:ascii="Arial" w:hAnsi="Arial" w:cs="Arial"/>
        </w:rPr>
        <w:t>.</w:t>
      </w:r>
    </w:p>
    <w:p w:rsidR="00C877CF" w:rsidRDefault="00C877CF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</w:rPr>
      </w:pPr>
      <w:r w:rsidRPr="00C877CF">
        <w:rPr>
          <w:rFonts w:ascii="Arial" w:hAnsi="Arial" w:cs="Arial"/>
          <w:bCs/>
        </w:rPr>
        <w:t>Desde el área de matemáticas se desarrollará</w:t>
      </w:r>
      <w:r w:rsidR="00E65A17">
        <w:rPr>
          <w:rFonts w:ascii="Arial" w:hAnsi="Arial" w:cs="Arial"/>
          <w:bCs/>
        </w:rPr>
        <w:t xml:space="preserve">n todas las competencias, pero especialmente la </w:t>
      </w:r>
      <w:r w:rsidRPr="00C877CF">
        <w:rPr>
          <w:rFonts w:ascii="Arial" w:hAnsi="Arial" w:cs="Arial"/>
          <w:b/>
          <w:bCs/>
        </w:rPr>
        <w:t>competencia matemática</w:t>
      </w:r>
      <w:r w:rsidR="00E65A17">
        <w:rPr>
          <w:rFonts w:ascii="Arial" w:hAnsi="Arial" w:cs="Arial"/>
          <w:b/>
          <w:bCs/>
        </w:rPr>
        <w:t xml:space="preserve"> y competencia básica en ciencia y tecnología</w:t>
      </w:r>
      <w:r w:rsidR="00E65A17">
        <w:rPr>
          <w:rFonts w:ascii="Arial" w:hAnsi="Arial" w:cs="Arial"/>
          <w:bCs/>
        </w:rPr>
        <w:t>. Esta competencia</w:t>
      </w:r>
      <w:r w:rsidRPr="00C877CF">
        <w:rPr>
          <w:rFonts w:ascii="Arial" w:hAnsi="Arial" w:cs="Arial"/>
          <w:b/>
          <w:bCs/>
        </w:rPr>
        <w:t xml:space="preserve"> </w:t>
      </w:r>
      <w:r w:rsidRPr="00C877CF">
        <w:rPr>
          <w:rFonts w:ascii="Arial" w:hAnsi="Arial" w:cs="Arial"/>
          <w:bCs/>
        </w:rPr>
        <w:t>consiste en la habilidad para utilizar y relacionar los números, sus operaciones básicas, los símbolos y las formas de expresión y razonamiento matemático, tanto para producir e interpretar distintos tipos de información, como para ampliar el conocimiento sobre aspectos cuantitativos y espaciales de la realidad, y para resolver problemas relacionados con la vida cotidiana y con el mundo laboral.</w:t>
      </w:r>
    </w:p>
    <w:p w:rsidR="00BB7556" w:rsidRPr="00C877CF" w:rsidRDefault="00BB7556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</w:rPr>
      </w:pPr>
    </w:p>
    <w:p w:rsidR="00C877CF" w:rsidRPr="00C877CF" w:rsidRDefault="00C877CF" w:rsidP="001F66BC">
      <w:pPr>
        <w:pStyle w:val="Default"/>
        <w:spacing w:after="120"/>
        <w:jc w:val="both"/>
        <w:rPr>
          <w:sz w:val="22"/>
          <w:szCs w:val="22"/>
        </w:rPr>
      </w:pPr>
      <w:r w:rsidRPr="00C877CF">
        <w:rPr>
          <w:sz w:val="22"/>
          <w:szCs w:val="22"/>
        </w:rPr>
        <w:lastRenderedPageBreak/>
        <w:t xml:space="preserve">Forman parte de la competencia matemática los siguientes aspectos: </w:t>
      </w:r>
    </w:p>
    <w:p w:rsidR="00C877CF" w:rsidRPr="00C877CF" w:rsidRDefault="00C877CF" w:rsidP="001F66BC">
      <w:pPr>
        <w:pStyle w:val="Default"/>
        <w:spacing w:after="120"/>
        <w:jc w:val="both"/>
        <w:rPr>
          <w:sz w:val="22"/>
          <w:szCs w:val="22"/>
        </w:rPr>
      </w:pPr>
      <w:r w:rsidRPr="00C877CF">
        <w:rPr>
          <w:sz w:val="22"/>
          <w:szCs w:val="22"/>
        </w:rPr>
        <w:t xml:space="preserve">- </w:t>
      </w:r>
      <w:r w:rsidRPr="00C877CF">
        <w:rPr>
          <w:b/>
          <w:sz w:val="22"/>
          <w:szCs w:val="22"/>
        </w:rPr>
        <w:t xml:space="preserve">La </w:t>
      </w:r>
      <w:r w:rsidRPr="00C877CF">
        <w:rPr>
          <w:b/>
          <w:i/>
          <w:iCs/>
          <w:sz w:val="22"/>
          <w:szCs w:val="22"/>
        </w:rPr>
        <w:t>habilidad para interpretar y expresar</w:t>
      </w:r>
      <w:r w:rsidRPr="00C877CF">
        <w:rPr>
          <w:i/>
          <w:iCs/>
          <w:sz w:val="22"/>
          <w:szCs w:val="22"/>
        </w:rPr>
        <w:t xml:space="preserve"> </w:t>
      </w:r>
      <w:r w:rsidRPr="00C877CF">
        <w:rPr>
          <w:sz w:val="22"/>
          <w:szCs w:val="22"/>
        </w:rPr>
        <w:t xml:space="preserve">con claridad y precisión informaciones, datos y argumentaciones, lo que aumenta la posibilidad real de seguir aprendiendo a lo largo de la vida. </w:t>
      </w:r>
    </w:p>
    <w:p w:rsidR="00C877CF" w:rsidRPr="00C877CF" w:rsidRDefault="00C877CF" w:rsidP="001F66BC">
      <w:pPr>
        <w:pStyle w:val="Default"/>
        <w:spacing w:after="120"/>
        <w:jc w:val="both"/>
        <w:rPr>
          <w:sz w:val="22"/>
          <w:szCs w:val="22"/>
        </w:rPr>
      </w:pPr>
      <w:r w:rsidRPr="00C877CF">
        <w:rPr>
          <w:sz w:val="22"/>
          <w:szCs w:val="22"/>
        </w:rPr>
        <w:t xml:space="preserve">- </w:t>
      </w:r>
      <w:r w:rsidRPr="00C877CF">
        <w:rPr>
          <w:b/>
          <w:sz w:val="22"/>
          <w:szCs w:val="22"/>
        </w:rPr>
        <w:t>E</w:t>
      </w:r>
      <w:r w:rsidRPr="00C877CF">
        <w:rPr>
          <w:b/>
          <w:i/>
          <w:iCs/>
          <w:sz w:val="22"/>
          <w:szCs w:val="22"/>
        </w:rPr>
        <w:t>l conocimiento y manejo de los elementos matemáticos básicos</w:t>
      </w:r>
      <w:r w:rsidRPr="00C877CF">
        <w:rPr>
          <w:i/>
          <w:iCs/>
          <w:sz w:val="22"/>
          <w:szCs w:val="22"/>
        </w:rPr>
        <w:t xml:space="preserve"> </w:t>
      </w:r>
      <w:r w:rsidRPr="00C877CF">
        <w:rPr>
          <w:sz w:val="22"/>
          <w:szCs w:val="22"/>
        </w:rPr>
        <w:t xml:space="preserve">(distintos tipos de números, medidas, símbolos, elementos geométricos, etc.) en situaciones reales o simuladas de la vida cotidiana. </w:t>
      </w:r>
    </w:p>
    <w:p w:rsidR="00C877CF" w:rsidRPr="00C877CF" w:rsidRDefault="00C877CF" w:rsidP="001F66BC">
      <w:pPr>
        <w:pStyle w:val="Default"/>
        <w:spacing w:after="120"/>
        <w:jc w:val="both"/>
        <w:rPr>
          <w:sz w:val="22"/>
          <w:szCs w:val="22"/>
        </w:rPr>
      </w:pPr>
      <w:r w:rsidRPr="00C877CF">
        <w:rPr>
          <w:sz w:val="22"/>
          <w:szCs w:val="22"/>
        </w:rPr>
        <w:t xml:space="preserve">- La puesta en práctica de </w:t>
      </w:r>
      <w:r w:rsidRPr="00C877CF">
        <w:rPr>
          <w:b/>
          <w:i/>
          <w:iCs/>
          <w:sz w:val="22"/>
          <w:szCs w:val="22"/>
        </w:rPr>
        <w:t>procesos de razonamiento</w:t>
      </w:r>
      <w:r w:rsidRPr="00C877CF">
        <w:rPr>
          <w:i/>
          <w:iCs/>
          <w:sz w:val="22"/>
          <w:szCs w:val="22"/>
        </w:rPr>
        <w:t xml:space="preserve"> </w:t>
      </w:r>
      <w:r w:rsidRPr="00C877CF">
        <w:rPr>
          <w:sz w:val="22"/>
          <w:szCs w:val="22"/>
        </w:rPr>
        <w:t xml:space="preserve">que llevan a la solución de los problemas o a la obtención de diversas informaciones. </w:t>
      </w:r>
    </w:p>
    <w:p w:rsidR="00C877CF" w:rsidRPr="00C877CF" w:rsidRDefault="00C877CF" w:rsidP="001F66BC">
      <w:pPr>
        <w:pStyle w:val="Default"/>
        <w:spacing w:after="120"/>
        <w:jc w:val="both"/>
        <w:rPr>
          <w:sz w:val="22"/>
          <w:szCs w:val="22"/>
        </w:rPr>
      </w:pPr>
      <w:r w:rsidRPr="00C877CF">
        <w:rPr>
          <w:sz w:val="22"/>
          <w:szCs w:val="22"/>
        </w:rPr>
        <w:t xml:space="preserve">- </w:t>
      </w:r>
      <w:r w:rsidRPr="00C877CF">
        <w:rPr>
          <w:b/>
          <w:i/>
          <w:iCs/>
          <w:sz w:val="22"/>
          <w:szCs w:val="22"/>
        </w:rPr>
        <w:t>La disposición favorable y de progresiva seguridad y confianza</w:t>
      </w:r>
      <w:r w:rsidRPr="00C877CF">
        <w:rPr>
          <w:i/>
          <w:iCs/>
          <w:sz w:val="22"/>
          <w:szCs w:val="22"/>
        </w:rPr>
        <w:t xml:space="preserve"> </w:t>
      </w:r>
      <w:r w:rsidRPr="00C877CF">
        <w:rPr>
          <w:sz w:val="22"/>
          <w:szCs w:val="22"/>
        </w:rPr>
        <w:t xml:space="preserve">hacia la información y las situaciones que contienen elementos o soportes matemáticos, así como hacia su utilización cuando la situación lo aconseja, basadas en el respeto y el gusto por la certeza y en su búsqueda a través del razonamiento. </w:t>
      </w:r>
    </w:p>
    <w:p w:rsidR="00C877CF" w:rsidRPr="00C877CF" w:rsidRDefault="00C877CF" w:rsidP="001F66BC">
      <w:pPr>
        <w:pStyle w:val="Default"/>
        <w:spacing w:after="120"/>
        <w:jc w:val="both"/>
        <w:rPr>
          <w:sz w:val="22"/>
          <w:szCs w:val="22"/>
        </w:rPr>
      </w:pPr>
    </w:p>
    <w:p w:rsidR="00C877CF" w:rsidRPr="00C877CF" w:rsidRDefault="00C877CF" w:rsidP="001F66BC">
      <w:pPr>
        <w:pStyle w:val="Default"/>
        <w:spacing w:after="120"/>
        <w:jc w:val="both"/>
        <w:rPr>
          <w:b/>
          <w:i/>
          <w:sz w:val="22"/>
          <w:szCs w:val="22"/>
          <w:u w:val="single"/>
        </w:rPr>
      </w:pPr>
    </w:p>
    <w:p w:rsidR="00411F24" w:rsidRPr="0008664C" w:rsidRDefault="00411F24" w:rsidP="00E65A17">
      <w:pPr>
        <w:pStyle w:val="Prrafodelista"/>
        <w:autoSpaceDE w:val="0"/>
        <w:autoSpaceDN w:val="0"/>
        <w:adjustRightInd w:val="0"/>
        <w:spacing w:after="120" w:line="240" w:lineRule="auto"/>
        <w:ind w:left="0"/>
        <w:contextualSpacing w:val="0"/>
        <w:jc w:val="center"/>
        <w:rPr>
          <w:rFonts w:ascii="Arial" w:hAnsi="Arial" w:cs="Arial"/>
          <w:b/>
          <w:color w:val="000000"/>
        </w:rPr>
      </w:pPr>
      <w:r w:rsidRPr="0008664C">
        <w:rPr>
          <w:rFonts w:ascii="Arial" w:hAnsi="Arial" w:cs="Arial"/>
          <w:b/>
          <w:color w:val="000000"/>
        </w:rPr>
        <w:t>EVALUACIÓN</w:t>
      </w:r>
    </w:p>
    <w:p w:rsidR="00411F24" w:rsidRDefault="00411F24" w:rsidP="001F66BC">
      <w:pPr>
        <w:pStyle w:val="Prrafodelista"/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b/>
          <w:i/>
        </w:rPr>
      </w:pPr>
    </w:p>
    <w:p w:rsidR="00411F24" w:rsidRPr="00A4465A" w:rsidRDefault="00411F24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</w:rPr>
      </w:pPr>
      <w:r w:rsidRPr="00A4465A">
        <w:rPr>
          <w:rFonts w:ascii="Arial" w:hAnsi="Arial" w:cs="Arial"/>
          <w:color w:val="000000"/>
        </w:rPr>
        <w:t>La evaluación del proceso de aprendizaje del alumno será continua y global.</w:t>
      </w:r>
    </w:p>
    <w:p w:rsidR="00411F24" w:rsidRPr="00A4465A" w:rsidRDefault="00411F24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</w:rPr>
      </w:pPr>
      <w:r w:rsidRPr="00A4465A">
        <w:rPr>
          <w:rFonts w:ascii="Arial" w:hAnsi="Arial" w:cs="Arial"/>
          <w:b/>
          <w:color w:val="000000"/>
        </w:rPr>
        <w:t xml:space="preserve">Se evaluara el aprendizaje </w:t>
      </w:r>
      <w:r w:rsidRPr="00A4465A">
        <w:rPr>
          <w:rFonts w:ascii="Arial" w:hAnsi="Arial" w:cs="Arial"/>
          <w:b/>
        </w:rPr>
        <w:t>de los alumnos / as</w:t>
      </w:r>
      <w:r w:rsidRPr="00A4465A">
        <w:rPr>
          <w:rFonts w:ascii="Arial" w:hAnsi="Arial" w:cs="Arial"/>
        </w:rPr>
        <w:t xml:space="preserve"> </w:t>
      </w:r>
      <w:r w:rsidRPr="00A4465A">
        <w:rPr>
          <w:rFonts w:ascii="Arial" w:hAnsi="Arial" w:cs="Arial"/>
          <w:color w:val="000000"/>
        </w:rPr>
        <w:t>y se tendrá en cuenta su progreso en el conjunto de las áreas</w:t>
      </w:r>
    </w:p>
    <w:p w:rsidR="00411F24" w:rsidRPr="00A4465A" w:rsidRDefault="00411F24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color w:val="231F20"/>
        </w:rPr>
      </w:pPr>
      <w:r w:rsidRPr="00A4465A">
        <w:rPr>
          <w:rFonts w:ascii="Arial" w:hAnsi="Arial" w:cs="Arial"/>
          <w:color w:val="000000"/>
        </w:rPr>
        <w:t>Cuando el progreso de un alumno o alumna no sea el adecuado, se establecerán medidas de refuerzo educativo. Estas medidas se adoptarán en cualquier momento del curso, tan pronto como se detecten las dificultades y estarán dirigidas a garantizar la adquisición de las competencias imprescindibles para continuar el proceso educativo.</w:t>
      </w:r>
    </w:p>
    <w:p w:rsidR="00E65A17" w:rsidRDefault="00411F24" w:rsidP="00E65A17">
      <w:pPr>
        <w:spacing w:after="120" w:line="240" w:lineRule="auto"/>
        <w:jc w:val="both"/>
        <w:rPr>
          <w:rFonts w:ascii="Arial" w:hAnsi="Arial" w:cs="Arial"/>
          <w:b/>
          <w:bCs/>
          <w:i/>
          <w:iCs/>
        </w:rPr>
      </w:pPr>
      <w:r w:rsidRPr="00A4465A">
        <w:rPr>
          <w:rFonts w:ascii="Arial" w:hAnsi="Arial" w:cs="Arial"/>
          <w:bCs/>
          <w:iCs/>
        </w:rPr>
        <w:t xml:space="preserve">Para evaluar la capacidad del alumnado </w:t>
      </w:r>
      <w:r w:rsidRPr="00A4465A">
        <w:rPr>
          <w:rFonts w:ascii="Arial" w:hAnsi="Arial" w:cs="Arial"/>
          <w:b/>
          <w:bCs/>
          <w:iCs/>
        </w:rPr>
        <w:t>se fijaran los criterios de evaluación</w:t>
      </w:r>
      <w:r w:rsidRPr="00A4465A">
        <w:rPr>
          <w:rFonts w:ascii="Arial" w:hAnsi="Arial" w:cs="Arial"/>
          <w:bCs/>
          <w:iCs/>
        </w:rPr>
        <w:t xml:space="preserve"> (</w:t>
      </w:r>
      <w:r w:rsidRPr="00A4465A">
        <w:rPr>
          <w:rFonts w:ascii="Arial" w:hAnsi="Arial" w:cs="Arial"/>
          <w:color w:val="000000"/>
        </w:rPr>
        <w:t>aquello que se quiere valorar y que el alumnado debe lograr, tanto en conocimientos como en competencias)</w:t>
      </w:r>
      <w:r>
        <w:rPr>
          <w:rFonts w:ascii="Arial" w:hAnsi="Arial" w:cs="Arial"/>
          <w:bCs/>
          <w:iCs/>
        </w:rPr>
        <w:t xml:space="preserve"> y </w:t>
      </w:r>
      <w:r w:rsidRPr="00A4465A">
        <w:rPr>
          <w:rFonts w:ascii="Arial" w:hAnsi="Arial" w:cs="Arial"/>
          <w:b/>
          <w:bCs/>
          <w:iCs/>
        </w:rPr>
        <w:t>los estándares de aprendizaje</w:t>
      </w:r>
      <w:r w:rsidRPr="00A4465A">
        <w:rPr>
          <w:rFonts w:ascii="Arial" w:hAnsi="Arial" w:cs="Arial"/>
          <w:bCs/>
          <w:iCs/>
        </w:rPr>
        <w:t xml:space="preserve"> (</w:t>
      </w:r>
      <w:r w:rsidRPr="00A4465A">
        <w:rPr>
          <w:rFonts w:ascii="Arial" w:hAnsi="Arial" w:cs="Arial"/>
          <w:color w:val="000000"/>
        </w:rPr>
        <w:t>que concreten lo que el alumno debe saber y comprender)</w:t>
      </w:r>
      <w:r>
        <w:rPr>
          <w:rFonts w:ascii="Arial" w:hAnsi="Arial" w:cs="Arial"/>
          <w:color w:val="000000"/>
        </w:rPr>
        <w:t>.</w:t>
      </w:r>
      <w:r w:rsidRPr="00A4465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Se realizará una</w:t>
      </w:r>
      <w:r w:rsidRPr="00A4465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prueba inicial</w:t>
      </w:r>
      <w:r w:rsidRPr="00A4465A">
        <w:rPr>
          <w:rFonts w:ascii="Arial" w:hAnsi="Arial" w:cs="Arial"/>
          <w:b/>
          <w:color w:val="000000"/>
        </w:rPr>
        <w:t xml:space="preserve"> y pruebas específicas</w:t>
      </w:r>
      <w:r w:rsidRPr="00A4465A">
        <w:rPr>
          <w:rFonts w:ascii="Arial" w:hAnsi="Arial" w:cs="Arial"/>
          <w:color w:val="000000"/>
        </w:rPr>
        <w:t xml:space="preserve"> de cada unidad didáctica. Los padres serán informados a través de los boletines de notas y de las reuniones individu</w:t>
      </w:r>
      <w:r w:rsidR="000475A4">
        <w:rPr>
          <w:rFonts w:ascii="Arial" w:hAnsi="Arial" w:cs="Arial"/>
          <w:color w:val="000000"/>
        </w:rPr>
        <w:t>ales que tendrán con la tutora.</w:t>
      </w:r>
    </w:p>
    <w:p w:rsidR="004471D5" w:rsidRDefault="004471D5" w:rsidP="00E65A17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En el área de Matemáticas</w:t>
      </w:r>
      <w:r>
        <w:rPr>
          <w:rFonts w:ascii="Arial" w:hAnsi="Arial" w:cs="Arial"/>
        </w:rPr>
        <w:t xml:space="preserve"> se dará prioridad a la numeración hasta 99, al dominio</w:t>
      </w:r>
      <w:r w:rsidR="00E65A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sumas</w:t>
      </w:r>
      <w:r w:rsidR="00B529E4">
        <w:rPr>
          <w:rFonts w:ascii="Arial" w:hAnsi="Arial" w:cs="Arial"/>
        </w:rPr>
        <w:t xml:space="preserve"> sin llevar y llevando, restas</w:t>
      </w:r>
      <w:r w:rsidR="00E65A17">
        <w:rPr>
          <w:rFonts w:ascii="Arial" w:hAnsi="Arial" w:cs="Arial"/>
        </w:rPr>
        <w:t xml:space="preserve"> sin llevadas, cálculo</w:t>
      </w:r>
      <w:r>
        <w:rPr>
          <w:rFonts w:ascii="Arial" w:hAnsi="Arial" w:cs="Arial"/>
        </w:rPr>
        <w:t xml:space="preserve"> mental y </w:t>
      </w:r>
      <w:r w:rsidR="00E65A17">
        <w:rPr>
          <w:rFonts w:ascii="Arial" w:hAnsi="Arial" w:cs="Arial"/>
        </w:rPr>
        <w:t xml:space="preserve">resolución de </w:t>
      </w:r>
      <w:r>
        <w:rPr>
          <w:rFonts w:ascii="Arial" w:hAnsi="Arial" w:cs="Arial"/>
        </w:rPr>
        <w:t>problemas.</w:t>
      </w:r>
    </w:p>
    <w:p w:rsidR="00411F24" w:rsidRDefault="00411F24" w:rsidP="001F66BC">
      <w:pPr>
        <w:spacing w:after="120" w:line="240" w:lineRule="auto"/>
        <w:jc w:val="both"/>
        <w:rPr>
          <w:rFonts w:ascii="Arial" w:hAnsi="Arial" w:cs="Arial"/>
          <w:bCs/>
          <w:iCs/>
        </w:rPr>
      </w:pPr>
    </w:p>
    <w:p w:rsidR="00BB7556" w:rsidRPr="00A51D04" w:rsidRDefault="00BB7556" w:rsidP="001F66BC">
      <w:pPr>
        <w:spacing w:after="120" w:line="240" w:lineRule="auto"/>
        <w:jc w:val="both"/>
        <w:rPr>
          <w:rFonts w:ascii="Arial" w:hAnsi="Arial" w:cs="Arial"/>
          <w:bCs/>
          <w:iCs/>
        </w:rPr>
      </w:pPr>
    </w:p>
    <w:p w:rsidR="00411F24" w:rsidRDefault="00411F24" w:rsidP="00E65A17">
      <w:pPr>
        <w:spacing w:after="120" w:line="240" w:lineRule="auto"/>
        <w:jc w:val="center"/>
        <w:rPr>
          <w:rFonts w:ascii="Arial" w:hAnsi="Arial" w:cs="Arial"/>
          <w:b/>
        </w:rPr>
      </w:pPr>
      <w:r w:rsidRPr="00167259">
        <w:rPr>
          <w:rFonts w:ascii="Arial" w:hAnsi="Arial" w:cs="Arial"/>
          <w:b/>
        </w:rPr>
        <w:t>LOS INSTRUMENTOS DE EVALUACIÓN</w:t>
      </w:r>
    </w:p>
    <w:p w:rsidR="00E65A17" w:rsidRPr="00167259" w:rsidRDefault="00E65A17" w:rsidP="00E65A17">
      <w:pPr>
        <w:spacing w:after="120" w:line="240" w:lineRule="auto"/>
        <w:jc w:val="center"/>
        <w:rPr>
          <w:rFonts w:ascii="Arial" w:hAnsi="Arial" w:cs="Arial"/>
        </w:rPr>
      </w:pPr>
    </w:p>
    <w:p w:rsidR="00411F24" w:rsidRPr="00E65A17" w:rsidRDefault="00411F24" w:rsidP="001F66BC">
      <w:pPr>
        <w:pStyle w:val="Prrafodelista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E65A17">
        <w:rPr>
          <w:rFonts w:ascii="Arial" w:hAnsi="Arial" w:cs="Arial"/>
          <w:b/>
        </w:rPr>
        <w:t xml:space="preserve">Pruebas escritas: </w:t>
      </w:r>
      <w:r w:rsidRPr="00E65A17">
        <w:rPr>
          <w:rFonts w:ascii="Arial" w:hAnsi="Arial" w:cs="Arial"/>
        </w:rPr>
        <w:t>exámenes al final de cada unidad o de c</w:t>
      </w:r>
      <w:r w:rsidR="000475A4">
        <w:rPr>
          <w:rFonts w:ascii="Arial" w:hAnsi="Arial" w:cs="Arial"/>
        </w:rPr>
        <w:t>ada trimestre, fichas de repaso.</w:t>
      </w:r>
    </w:p>
    <w:p w:rsidR="00411F24" w:rsidRPr="00411F24" w:rsidRDefault="00411F24" w:rsidP="001F66BC">
      <w:pPr>
        <w:pStyle w:val="Prrafodelista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Controles de operaciones </w:t>
      </w:r>
    </w:p>
    <w:p w:rsidR="00411F24" w:rsidRPr="00411F24" w:rsidRDefault="00411F24" w:rsidP="001F66BC">
      <w:pPr>
        <w:pStyle w:val="Prrafodelista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  <w:b/>
        </w:rPr>
      </w:pPr>
      <w:r w:rsidRPr="00411F24">
        <w:rPr>
          <w:rFonts w:ascii="Arial" w:hAnsi="Arial" w:cs="Arial"/>
          <w:b/>
        </w:rPr>
        <w:t xml:space="preserve">Controles de problemas </w:t>
      </w:r>
    </w:p>
    <w:p w:rsidR="00411F24" w:rsidRDefault="00411F24" w:rsidP="001F66BC">
      <w:pPr>
        <w:pStyle w:val="Prrafodelista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411F24">
        <w:rPr>
          <w:rFonts w:ascii="Arial" w:hAnsi="Arial" w:cs="Arial"/>
          <w:b/>
        </w:rPr>
        <w:t xml:space="preserve">Pruebas orales: </w:t>
      </w:r>
      <w:r>
        <w:rPr>
          <w:rFonts w:ascii="Arial" w:hAnsi="Arial" w:cs="Arial"/>
        </w:rPr>
        <w:t>preguntar contenidos matemáticos.</w:t>
      </w:r>
    </w:p>
    <w:p w:rsidR="00411F24" w:rsidRDefault="00411F24" w:rsidP="001F66BC">
      <w:pPr>
        <w:pStyle w:val="Prrafodelista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  <w:b/>
        </w:rPr>
      </w:pPr>
      <w:r w:rsidRPr="00411F24">
        <w:rPr>
          <w:rFonts w:ascii="Arial" w:hAnsi="Arial" w:cs="Arial"/>
          <w:b/>
        </w:rPr>
        <w:t>C</w:t>
      </w:r>
      <w:r w:rsidR="00E65A17">
        <w:rPr>
          <w:rFonts w:ascii="Arial" w:hAnsi="Arial" w:cs="Arial"/>
          <w:b/>
        </w:rPr>
        <w:t>á</w:t>
      </w:r>
      <w:r w:rsidRPr="00411F24">
        <w:rPr>
          <w:rFonts w:ascii="Arial" w:hAnsi="Arial" w:cs="Arial"/>
          <w:b/>
        </w:rPr>
        <w:t xml:space="preserve">lculo mental </w:t>
      </w:r>
    </w:p>
    <w:p w:rsidR="00411F24" w:rsidRPr="00411F24" w:rsidRDefault="00411F24" w:rsidP="001F66BC">
      <w:pPr>
        <w:pStyle w:val="Prrafodelista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  <w:b/>
        </w:rPr>
      </w:pPr>
      <w:r w:rsidRPr="00411F24">
        <w:rPr>
          <w:rFonts w:ascii="Arial" w:hAnsi="Arial" w:cs="Arial"/>
          <w:b/>
        </w:rPr>
        <w:t>Registros</w:t>
      </w:r>
      <w:r w:rsidRPr="00411F24">
        <w:rPr>
          <w:rFonts w:ascii="Arial" w:hAnsi="Arial" w:cs="Arial"/>
        </w:rPr>
        <w:t xml:space="preserve"> de entrega de deberes de casa. </w:t>
      </w:r>
    </w:p>
    <w:p w:rsidR="00411F24" w:rsidRPr="00411F24" w:rsidRDefault="00411F24" w:rsidP="001F66BC">
      <w:pPr>
        <w:pStyle w:val="Prrafodelista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  <w:b/>
        </w:rPr>
      </w:pPr>
      <w:r w:rsidRPr="00411F24">
        <w:rPr>
          <w:rFonts w:ascii="Arial" w:hAnsi="Arial" w:cs="Arial"/>
          <w:b/>
        </w:rPr>
        <w:lastRenderedPageBreak/>
        <w:t>Observación</w:t>
      </w:r>
      <w:r w:rsidRPr="00411F24">
        <w:rPr>
          <w:rFonts w:ascii="Arial" w:hAnsi="Arial" w:cs="Arial"/>
        </w:rPr>
        <w:t xml:space="preserve"> diaria del trabajo en el aula.</w:t>
      </w:r>
      <w:r w:rsidRPr="00411F24">
        <w:rPr>
          <w:rFonts w:ascii="Arial" w:hAnsi="Arial" w:cs="Arial"/>
          <w:b/>
        </w:rPr>
        <w:t xml:space="preserve"> </w:t>
      </w:r>
    </w:p>
    <w:p w:rsidR="00411F24" w:rsidRPr="00167259" w:rsidRDefault="00411F24" w:rsidP="001F66BC">
      <w:pPr>
        <w:pStyle w:val="Prrafodelista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  <w:b/>
        </w:rPr>
      </w:pPr>
      <w:r w:rsidRPr="00167259">
        <w:rPr>
          <w:rFonts w:ascii="Arial" w:hAnsi="Arial" w:cs="Arial"/>
          <w:b/>
        </w:rPr>
        <w:t xml:space="preserve">Observar la actuación del alumno en el aula </w:t>
      </w:r>
      <w:r w:rsidRPr="00167259">
        <w:rPr>
          <w:rFonts w:ascii="Arial" w:hAnsi="Arial" w:cs="Arial"/>
        </w:rPr>
        <w:t>con profesores y compañeros</w:t>
      </w:r>
      <w:r w:rsidRPr="00167259">
        <w:rPr>
          <w:rFonts w:ascii="Arial" w:hAnsi="Arial" w:cs="Arial"/>
          <w:b/>
        </w:rPr>
        <w:t xml:space="preserve"> </w:t>
      </w:r>
    </w:p>
    <w:p w:rsidR="000E69FE" w:rsidRDefault="000E69FE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color w:val="000000"/>
        </w:rPr>
      </w:pPr>
    </w:p>
    <w:p w:rsidR="000E69FE" w:rsidRDefault="000E69FE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color w:val="000000"/>
        </w:rPr>
      </w:pPr>
    </w:p>
    <w:p w:rsidR="00411F24" w:rsidRDefault="00411F24" w:rsidP="00E65A17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color w:val="000000"/>
        </w:rPr>
      </w:pPr>
      <w:r w:rsidRPr="00167259">
        <w:rPr>
          <w:rFonts w:ascii="Arial" w:hAnsi="Arial" w:cs="Arial"/>
          <w:b/>
          <w:color w:val="000000"/>
        </w:rPr>
        <w:t>CRITERIOS DE CALIFICACIÓN</w:t>
      </w:r>
    </w:p>
    <w:p w:rsidR="00411F24" w:rsidRPr="00167259" w:rsidRDefault="00411F24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color w:val="000000"/>
        </w:rPr>
      </w:pPr>
    </w:p>
    <w:p w:rsidR="00411F24" w:rsidRDefault="00411F24" w:rsidP="001F66BC">
      <w:pPr>
        <w:pStyle w:val="Prrafodelista"/>
        <w:numPr>
          <w:ilvl w:val="0"/>
          <w:numId w:val="15"/>
        </w:numPr>
        <w:spacing w:after="120" w:line="240" w:lineRule="auto"/>
        <w:contextualSpacing w:val="0"/>
        <w:jc w:val="both"/>
        <w:rPr>
          <w:rFonts w:ascii="Arial" w:hAnsi="Arial" w:cs="Arial"/>
          <w:b/>
          <w:color w:val="333333"/>
        </w:rPr>
      </w:pPr>
      <w:r w:rsidRPr="00167259">
        <w:rPr>
          <w:rFonts w:ascii="Arial" w:hAnsi="Arial" w:cs="Arial"/>
          <w:color w:val="333333"/>
        </w:rPr>
        <w:t xml:space="preserve">Valoración de los contenidos y competencias adquiridas en cada unidad o por trimestre. </w:t>
      </w:r>
      <w:r w:rsidR="000E69FE">
        <w:rPr>
          <w:rFonts w:ascii="Arial" w:hAnsi="Arial" w:cs="Arial"/>
          <w:b/>
          <w:color w:val="333333"/>
        </w:rPr>
        <w:t>(6</w:t>
      </w:r>
      <w:r w:rsidRPr="00167259">
        <w:rPr>
          <w:rFonts w:ascii="Arial" w:hAnsi="Arial" w:cs="Arial"/>
          <w:b/>
          <w:color w:val="333333"/>
        </w:rPr>
        <w:t>0%)</w:t>
      </w:r>
    </w:p>
    <w:p w:rsidR="00E65A17" w:rsidRDefault="00E65A17" w:rsidP="001F66BC">
      <w:pPr>
        <w:pStyle w:val="Prrafodelista"/>
        <w:numPr>
          <w:ilvl w:val="0"/>
          <w:numId w:val="15"/>
        </w:numPr>
        <w:spacing w:after="120" w:line="240" w:lineRule="auto"/>
        <w:contextualSpacing w:val="0"/>
        <w:jc w:val="both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color w:val="333333"/>
        </w:rPr>
        <w:t xml:space="preserve">Pruebas orales. </w:t>
      </w:r>
      <w:r>
        <w:rPr>
          <w:rFonts w:ascii="Arial" w:hAnsi="Arial" w:cs="Arial"/>
          <w:b/>
          <w:color w:val="333333"/>
        </w:rPr>
        <w:t>(10%)</w:t>
      </w:r>
    </w:p>
    <w:p w:rsidR="00411F24" w:rsidRPr="00E65A17" w:rsidRDefault="00E65A17" w:rsidP="00E65A17">
      <w:pPr>
        <w:pStyle w:val="Prrafodelista"/>
        <w:numPr>
          <w:ilvl w:val="0"/>
          <w:numId w:val="15"/>
        </w:numPr>
        <w:spacing w:after="120" w:line="240" w:lineRule="auto"/>
        <w:contextualSpacing w:val="0"/>
        <w:jc w:val="both"/>
        <w:rPr>
          <w:rFonts w:ascii="Arial" w:hAnsi="Arial" w:cs="Arial"/>
          <w:b/>
          <w:color w:val="333333"/>
        </w:rPr>
      </w:pPr>
      <w:r w:rsidRPr="00E65A17">
        <w:rPr>
          <w:rFonts w:ascii="Arial" w:hAnsi="Arial" w:cs="Arial"/>
          <w:color w:val="333333"/>
        </w:rPr>
        <w:t>Cuadernos de clase.</w:t>
      </w:r>
      <w:r>
        <w:rPr>
          <w:rFonts w:ascii="Arial" w:hAnsi="Arial" w:cs="Arial"/>
          <w:b/>
          <w:color w:val="333333"/>
        </w:rPr>
        <w:t xml:space="preserve"> (5%)</w:t>
      </w:r>
    </w:p>
    <w:p w:rsidR="00411F24" w:rsidRPr="00167259" w:rsidRDefault="00411F24" w:rsidP="001F66BC">
      <w:pPr>
        <w:pStyle w:val="Prrafodelista"/>
        <w:numPr>
          <w:ilvl w:val="0"/>
          <w:numId w:val="15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167259">
        <w:rPr>
          <w:rFonts w:ascii="Arial" w:hAnsi="Arial" w:cs="Arial"/>
          <w:color w:val="333333"/>
        </w:rPr>
        <w:t>Realización del trabajo en casa (deberes)</w:t>
      </w:r>
      <w:r w:rsidR="00E65A17">
        <w:rPr>
          <w:rFonts w:ascii="Arial" w:hAnsi="Arial" w:cs="Arial"/>
          <w:color w:val="333333"/>
        </w:rPr>
        <w:t xml:space="preserve"> y en clase</w:t>
      </w:r>
      <w:r w:rsidR="00D30CEC">
        <w:rPr>
          <w:rFonts w:ascii="Arial" w:hAnsi="Arial" w:cs="Arial"/>
          <w:color w:val="333333"/>
        </w:rPr>
        <w:t>.</w:t>
      </w:r>
      <w:r w:rsidRPr="00167259">
        <w:rPr>
          <w:rFonts w:ascii="Arial" w:hAnsi="Arial" w:cs="Arial"/>
          <w:color w:val="333333"/>
        </w:rPr>
        <w:t xml:space="preserve"> </w:t>
      </w:r>
      <w:r w:rsidRPr="00167259">
        <w:rPr>
          <w:rFonts w:ascii="Arial" w:hAnsi="Arial" w:cs="Arial"/>
          <w:b/>
          <w:color w:val="333333"/>
        </w:rPr>
        <w:t>(</w:t>
      </w:r>
      <w:r w:rsidR="00E65A17">
        <w:rPr>
          <w:rFonts w:ascii="Arial" w:hAnsi="Arial" w:cs="Arial"/>
          <w:b/>
          <w:color w:val="333333"/>
        </w:rPr>
        <w:t>25</w:t>
      </w:r>
      <w:r w:rsidRPr="00167259">
        <w:rPr>
          <w:rFonts w:ascii="Arial" w:hAnsi="Arial" w:cs="Arial"/>
          <w:b/>
          <w:color w:val="333333"/>
        </w:rPr>
        <w:t>%)</w:t>
      </w:r>
      <w:r w:rsidRPr="00167259">
        <w:rPr>
          <w:rFonts w:ascii="Arial" w:hAnsi="Arial" w:cs="Arial"/>
          <w:color w:val="333333"/>
        </w:rPr>
        <w:t xml:space="preserve"> </w:t>
      </w:r>
    </w:p>
    <w:p w:rsidR="00D30CEC" w:rsidRPr="00167259" w:rsidRDefault="00D30CEC" w:rsidP="00D30CEC">
      <w:pPr>
        <w:pStyle w:val="Prrafodelista"/>
        <w:spacing w:after="120" w:line="240" w:lineRule="auto"/>
        <w:ind w:left="0"/>
        <w:contextualSpacing w:val="0"/>
        <w:jc w:val="both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color w:val="333333"/>
        </w:rPr>
        <w:t>Además de la producción en sí, en las tareas de clase se valorará también:</w:t>
      </w:r>
      <w:r w:rsidRPr="00167259">
        <w:rPr>
          <w:rFonts w:ascii="Arial" w:hAnsi="Arial" w:cs="Arial"/>
          <w:color w:val="333333"/>
        </w:rPr>
        <w:t xml:space="preserve"> esfuerz</w:t>
      </w:r>
      <w:r>
        <w:rPr>
          <w:rFonts w:ascii="Arial" w:hAnsi="Arial" w:cs="Arial"/>
          <w:color w:val="333333"/>
        </w:rPr>
        <w:t>o</w:t>
      </w:r>
      <w:r w:rsidRPr="00167259">
        <w:rPr>
          <w:rFonts w:ascii="Arial" w:hAnsi="Arial" w:cs="Arial"/>
          <w:color w:val="333333"/>
        </w:rPr>
        <w:t>, escucha, colabora</w:t>
      </w:r>
      <w:r>
        <w:rPr>
          <w:rFonts w:ascii="Arial" w:hAnsi="Arial" w:cs="Arial"/>
          <w:color w:val="333333"/>
        </w:rPr>
        <w:t>ción</w:t>
      </w:r>
      <w:r w:rsidRPr="00167259">
        <w:rPr>
          <w:rFonts w:ascii="Arial" w:hAnsi="Arial" w:cs="Arial"/>
          <w:color w:val="333333"/>
        </w:rPr>
        <w:t xml:space="preserve"> y participa</w:t>
      </w:r>
      <w:r>
        <w:rPr>
          <w:rFonts w:ascii="Arial" w:hAnsi="Arial" w:cs="Arial"/>
          <w:color w:val="333333"/>
        </w:rPr>
        <w:t>ción.</w:t>
      </w:r>
    </w:p>
    <w:p w:rsidR="00266061" w:rsidRPr="00266061" w:rsidRDefault="00266061" w:rsidP="001F66BC">
      <w:pPr>
        <w:pStyle w:val="Prrafodelista"/>
        <w:spacing w:after="120" w:line="240" w:lineRule="auto"/>
        <w:contextualSpacing w:val="0"/>
        <w:jc w:val="both"/>
        <w:rPr>
          <w:rFonts w:ascii="Arial" w:hAnsi="Arial" w:cs="Arial"/>
          <w:b/>
        </w:rPr>
      </w:pPr>
    </w:p>
    <w:p w:rsidR="00715243" w:rsidRPr="000E69FE" w:rsidRDefault="00715243" w:rsidP="001F66BC">
      <w:pPr>
        <w:spacing w:after="120" w:line="240" w:lineRule="auto"/>
        <w:jc w:val="both"/>
        <w:rPr>
          <w:rFonts w:ascii="Arial" w:hAnsi="Arial" w:cs="Arial"/>
          <w:b/>
          <w:color w:val="333333"/>
        </w:rPr>
      </w:pPr>
      <w:r w:rsidRPr="000E69FE">
        <w:rPr>
          <w:rFonts w:ascii="Arial" w:hAnsi="Arial" w:cs="Arial"/>
          <w:b/>
        </w:rPr>
        <w:t>Los mínimos exigibles para superar el área de matemáticas son:</w:t>
      </w:r>
    </w:p>
    <w:p w:rsid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333333"/>
        </w:rPr>
        <w:t>Conocer, representar y descomponer números hasta 99.</w:t>
      </w:r>
    </w:p>
    <w:p w:rsidR="00715243" w:rsidRP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333333"/>
        </w:rPr>
        <w:t>Leer y escribir números hasta 99. Ordenarlos y compararlos</w:t>
      </w:r>
      <w:r w:rsidR="00D30CEC">
        <w:rPr>
          <w:rFonts w:ascii="Arial" w:hAnsi="Arial" w:cs="Arial"/>
          <w:color w:val="333333"/>
        </w:rPr>
        <w:t>.</w:t>
      </w:r>
    </w:p>
    <w:p w:rsidR="00715243" w:rsidRP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333333"/>
        </w:rPr>
        <w:t>Realizar sumas sin lleva</w:t>
      </w:r>
      <w:r w:rsidR="00D30CEC">
        <w:rPr>
          <w:rFonts w:ascii="Arial" w:hAnsi="Arial" w:cs="Arial"/>
          <w:color w:val="333333"/>
        </w:rPr>
        <w:t>das</w:t>
      </w:r>
      <w:r w:rsidRPr="00715243">
        <w:rPr>
          <w:rFonts w:ascii="Arial" w:hAnsi="Arial" w:cs="Arial"/>
          <w:color w:val="333333"/>
        </w:rPr>
        <w:t xml:space="preserve"> y con llevadas</w:t>
      </w:r>
      <w:r w:rsidR="00D30CEC">
        <w:rPr>
          <w:rFonts w:ascii="Arial" w:hAnsi="Arial" w:cs="Arial"/>
          <w:color w:val="333333"/>
        </w:rPr>
        <w:t>,</w:t>
      </w:r>
      <w:r w:rsidRPr="00715243">
        <w:rPr>
          <w:rFonts w:ascii="Arial" w:hAnsi="Arial" w:cs="Arial"/>
          <w:color w:val="333333"/>
        </w:rPr>
        <w:t xml:space="preserve"> y restas sin llevar con números de dos cifras.</w:t>
      </w:r>
    </w:p>
    <w:p w:rsid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333333"/>
        </w:rPr>
        <w:t xml:space="preserve">Resolver problemas sencillos de sumas </w:t>
      </w:r>
      <w:r w:rsidR="00D30CEC">
        <w:rPr>
          <w:rFonts w:ascii="Arial" w:hAnsi="Arial" w:cs="Arial"/>
          <w:color w:val="333333"/>
        </w:rPr>
        <w:t>o</w:t>
      </w:r>
      <w:r w:rsidRPr="00715243">
        <w:rPr>
          <w:rFonts w:ascii="Arial" w:hAnsi="Arial" w:cs="Arial"/>
          <w:color w:val="333333"/>
        </w:rPr>
        <w:t xml:space="preserve"> restas.</w:t>
      </w:r>
    </w:p>
    <w:p w:rsid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333333"/>
        </w:rPr>
        <w:t>Conocer y dibujar líneas rectas y curvas.</w:t>
      </w:r>
    </w:p>
    <w:p w:rsid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333333"/>
        </w:rPr>
        <w:t xml:space="preserve">Presentar de forma clara y ordenada la resolución de problemas. </w:t>
      </w:r>
    </w:p>
    <w:p w:rsid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333333"/>
        </w:rPr>
        <w:t xml:space="preserve">Reconocer y representar las figuras básicas: cuadrado, círculo, triángulo y rectángulo. </w:t>
      </w:r>
    </w:p>
    <w:p w:rsid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333333"/>
        </w:rPr>
        <w:t>Reconocer los cuerpos geométricos</w:t>
      </w:r>
      <w:r>
        <w:rPr>
          <w:rFonts w:ascii="Arial" w:hAnsi="Arial" w:cs="Arial"/>
          <w:color w:val="333333"/>
        </w:rPr>
        <w:t>.</w:t>
      </w:r>
    </w:p>
    <w:p w:rsidR="00715243" w:rsidRP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000000"/>
        </w:rPr>
        <w:t>Comprender el concepto de multiplicación como la suma del mismo número varias veces.</w:t>
      </w:r>
    </w:p>
    <w:p w:rsidR="00715243" w:rsidRP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000000"/>
        </w:rPr>
        <w:t>Construir las tablas de multiplicar del 1,</w:t>
      </w:r>
      <w:r w:rsidR="00D30CEC">
        <w:rPr>
          <w:rFonts w:ascii="Arial" w:hAnsi="Arial" w:cs="Arial"/>
          <w:color w:val="000000"/>
        </w:rPr>
        <w:t xml:space="preserve"> </w:t>
      </w:r>
      <w:r w:rsidRPr="00715243">
        <w:rPr>
          <w:rFonts w:ascii="Arial" w:hAnsi="Arial" w:cs="Arial"/>
          <w:color w:val="000000"/>
        </w:rPr>
        <w:t>2</w:t>
      </w:r>
      <w:r w:rsidR="00D30CEC">
        <w:rPr>
          <w:rFonts w:ascii="Arial" w:hAnsi="Arial" w:cs="Arial"/>
          <w:color w:val="000000"/>
        </w:rPr>
        <w:t xml:space="preserve"> y</w:t>
      </w:r>
      <w:r w:rsidRPr="00715243">
        <w:rPr>
          <w:rFonts w:ascii="Arial" w:hAnsi="Arial" w:cs="Arial"/>
          <w:color w:val="000000"/>
        </w:rPr>
        <w:t xml:space="preserve"> 5 y memorizarlas.</w:t>
      </w:r>
    </w:p>
    <w:p w:rsid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333333"/>
        </w:rPr>
        <w:t>Aprender los 7 días de la semana, los 12 meses del año y las 4 estaciones.</w:t>
      </w:r>
    </w:p>
    <w:p w:rsid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333333"/>
        </w:rPr>
        <w:t>Iniciarse en el funcionamiento del reloj. Horas en punto y medias horas.</w:t>
      </w:r>
    </w:p>
    <w:p w:rsidR="00D30CEC" w:rsidRDefault="00715243" w:rsidP="00D30CE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D30CEC">
        <w:rPr>
          <w:rFonts w:ascii="Arial" w:hAnsi="Arial" w:cs="Arial"/>
          <w:color w:val="333333"/>
        </w:rPr>
        <w:t>Desarrollar estrategias de cálculo mental para hacer operaciones</w:t>
      </w:r>
      <w:r w:rsidR="00D30CEC" w:rsidRPr="00D30CEC">
        <w:rPr>
          <w:rFonts w:ascii="Arial" w:hAnsi="Arial" w:cs="Arial"/>
          <w:color w:val="333333"/>
        </w:rPr>
        <w:t xml:space="preserve"> y</w:t>
      </w:r>
      <w:r w:rsidRPr="00D30CEC">
        <w:rPr>
          <w:rFonts w:ascii="Arial" w:hAnsi="Arial" w:cs="Arial"/>
          <w:color w:val="333333"/>
        </w:rPr>
        <w:t xml:space="preserve"> resolver problemas</w:t>
      </w:r>
      <w:r w:rsidR="00D30CEC">
        <w:rPr>
          <w:rFonts w:ascii="Arial" w:hAnsi="Arial" w:cs="Arial"/>
          <w:color w:val="333333"/>
        </w:rPr>
        <w:t>.</w:t>
      </w:r>
    </w:p>
    <w:p w:rsidR="00D30CEC" w:rsidRDefault="00715243" w:rsidP="00D30CE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D30CEC">
        <w:rPr>
          <w:rFonts w:ascii="Arial" w:hAnsi="Arial" w:cs="Arial"/>
          <w:color w:val="333333"/>
        </w:rPr>
        <w:t>Distinguir y utilizar conceptos espaciales</w:t>
      </w:r>
      <w:r w:rsidR="00D30CEC" w:rsidRPr="00D30CEC">
        <w:rPr>
          <w:rFonts w:ascii="Arial" w:hAnsi="Arial" w:cs="Arial"/>
          <w:color w:val="333333"/>
        </w:rPr>
        <w:t xml:space="preserve"> y</w:t>
      </w:r>
      <w:r w:rsidRPr="00D30CEC">
        <w:rPr>
          <w:rFonts w:ascii="Arial" w:hAnsi="Arial" w:cs="Arial"/>
          <w:color w:val="333333"/>
        </w:rPr>
        <w:t xml:space="preserve"> temporales</w:t>
      </w:r>
      <w:r w:rsidR="00D30CEC">
        <w:rPr>
          <w:rFonts w:ascii="Arial" w:hAnsi="Arial" w:cs="Arial"/>
          <w:color w:val="333333"/>
        </w:rPr>
        <w:t>.</w:t>
      </w:r>
    </w:p>
    <w:p w:rsidR="00715243" w:rsidRPr="00D30CEC" w:rsidRDefault="00715243" w:rsidP="00D30CE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D30CEC">
        <w:rPr>
          <w:rFonts w:ascii="Arial" w:hAnsi="Arial" w:cs="Arial"/>
          <w:color w:val="333333"/>
        </w:rPr>
        <w:t>Conocer y manipular con monedas de céntimos y euros y billetes de hasta 20 €</w:t>
      </w:r>
    </w:p>
    <w:p w:rsidR="00715243" w:rsidRDefault="00715243" w:rsidP="001F66BC">
      <w:pPr>
        <w:pStyle w:val="Prrafodelista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715243">
        <w:rPr>
          <w:rFonts w:ascii="Arial" w:hAnsi="Arial" w:cs="Arial"/>
          <w:color w:val="333333"/>
        </w:rPr>
        <w:t>Diferenciar números pares e impares</w:t>
      </w:r>
    </w:p>
    <w:p w:rsidR="004471D5" w:rsidRDefault="004471D5" w:rsidP="001F66BC">
      <w:pPr>
        <w:spacing w:after="120" w:line="240" w:lineRule="auto"/>
        <w:jc w:val="both"/>
        <w:rPr>
          <w:rFonts w:ascii="Arial" w:hAnsi="Arial" w:cs="Arial"/>
          <w:b/>
        </w:rPr>
      </w:pPr>
    </w:p>
    <w:p w:rsidR="000D5586" w:rsidRDefault="000D5586" w:rsidP="001F66BC">
      <w:pPr>
        <w:spacing w:after="120" w:line="240" w:lineRule="auto"/>
        <w:jc w:val="both"/>
        <w:rPr>
          <w:rFonts w:ascii="Arial" w:hAnsi="Arial" w:cs="Arial"/>
          <w:b/>
        </w:rPr>
      </w:pPr>
    </w:p>
    <w:p w:rsidR="00D30CEC" w:rsidRDefault="00D30CEC" w:rsidP="001F66BC">
      <w:pPr>
        <w:spacing w:after="120" w:line="240" w:lineRule="auto"/>
        <w:jc w:val="both"/>
        <w:rPr>
          <w:rFonts w:ascii="Arial" w:hAnsi="Arial" w:cs="Arial"/>
          <w:b/>
        </w:rPr>
      </w:pPr>
    </w:p>
    <w:p w:rsidR="00715243" w:rsidRDefault="00715243" w:rsidP="00D30CEC">
      <w:pPr>
        <w:spacing w:after="120" w:line="240" w:lineRule="auto"/>
        <w:jc w:val="center"/>
        <w:rPr>
          <w:rFonts w:ascii="Arial" w:hAnsi="Arial" w:cs="Arial"/>
          <w:b/>
        </w:rPr>
      </w:pPr>
      <w:r w:rsidRPr="003E03ED">
        <w:rPr>
          <w:rFonts w:ascii="Arial" w:hAnsi="Arial" w:cs="Arial"/>
          <w:b/>
        </w:rPr>
        <w:lastRenderedPageBreak/>
        <w:t>METODOLOGÍA</w:t>
      </w:r>
    </w:p>
    <w:p w:rsidR="00D30CEC" w:rsidRPr="003E03ED" w:rsidRDefault="00D30CEC" w:rsidP="00D30CEC">
      <w:pPr>
        <w:spacing w:after="120" w:line="240" w:lineRule="auto"/>
        <w:jc w:val="center"/>
        <w:rPr>
          <w:rFonts w:ascii="Arial" w:hAnsi="Arial" w:cs="Arial"/>
          <w:b/>
        </w:rPr>
      </w:pPr>
    </w:p>
    <w:p w:rsidR="00715243" w:rsidRPr="00F75EA4" w:rsidRDefault="00715243" w:rsidP="001F66BC">
      <w:pPr>
        <w:spacing w:after="120" w:line="240" w:lineRule="auto"/>
        <w:jc w:val="both"/>
        <w:rPr>
          <w:rFonts w:ascii="Arial" w:hAnsi="Arial" w:cs="Arial"/>
        </w:rPr>
      </w:pPr>
      <w:r w:rsidRPr="00F75EA4">
        <w:rPr>
          <w:rFonts w:ascii="Arial" w:hAnsi="Arial" w:cs="Arial"/>
        </w:rPr>
        <w:t xml:space="preserve">La metodología será </w:t>
      </w:r>
      <w:r w:rsidRPr="00F75EA4">
        <w:rPr>
          <w:rFonts w:ascii="Arial" w:hAnsi="Arial" w:cs="Arial"/>
          <w:b/>
        </w:rPr>
        <w:t>activa, participativa y flexible</w:t>
      </w:r>
      <w:r w:rsidRPr="00F75EA4">
        <w:rPr>
          <w:rFonts w:ascii="Arial" w:hAnsi="Arial" w:cs="Arial"/>
        </w:rPr>
        <w:t xml:space="preserve">, adecuándola a cada momento y circunstancia. La motivación será constante para conseguir el interés de los alumnos </w:t>
      </w:r>
    </w:p>
    <w:p w:rsidR="00715243" w:rsidRPr="00F75EA4" w:rsidRDefault="00715243" w:rsidP="001F66BC">
      <w:pPr>
        <w:spacing w:after="120" w:line="240" w:lineRule="auto"/>
        <w:jc w:val="both"/>
        <w:rPr>
          <w:rFonts w:ascii="Arial" w:hAnsi="Arial" w:cs="Arial"/>
        </w:rPr>
      </w:pPr>
      <w:r w:rsidRPr="00F75EA4">
        <w:rPr>
          <w:rFonts w:ascii="Arial" w:hAnsi="Arial" w:cs="Arial"/>
        </w:rPr>
        <w:t>Las actividades se realizarán de forma escrita, orales, individuales y en equipo que le permitan al alumno comprender mejor los contenidos y descubrir toda la información que se le da. También se favorecerá el trabajo cooperativo, proponiendo actividades que propicien la interacción, actividades manipulativas y destrezas que le</w:t>
      </w:r>
      <w:r w:rsidR="00811B97">
        <w:rPr>
          <w:rFonts w:ascii="Arial" w:hAnsi="Arial" w:cs="Arial"/>
        </w:rPr>
        <w:t xml:space="preserve"> permitan enfrentarse a la vida diaria</w:t>
      </w:r>
      <w:r w:rsidRPr="00F75EA4">
        <w:rPr>
          <w:rFonts w:ascii="Arial" w:hAnsi="Arial" w:cs="Arial"/>
        </w:rPr>
        <w:t>.</w:t>
      </w:r>
    </w:p>
    <w:p w:rsidR="00715243" w:rsidRPr="00F75EA4" w:rsidRDefault="00715243" w:rsidP="001F66BC">
      <w:pPr>
        <w:spacing w:after="120" w:line="240" w:lineRule="auto"/>
        <w:jc w:val="both"/>
        <w:rPr>
          <w:rFonts w:ascii="Arial" w:hAnsi="Arial" w:cs="Arial"/>
        </w:rPr>
      </w:pPr>
      <w:r w:rsidRPr="00F75EA4">
        <w:rPr>
          <w:rFonts w:ascii="Arial" w:hAnsi="Arial" w:cs="Arial"/>
        </w:rPr>
        <w:t>Los agrupamientos serán flexibles en función de las tareas a realizar, se garantizará la participación de todos los alumnos en las actividades del aula y del centro y los materiales y recursos serán va</w:t>
      </w:r>
      <w:r w:rsidR="000475A4">
        <w:rPr>
          <w:rFonts w:ascii="Arial" w:hAnsi="Arial" w:cs="Arial"/>
        </w:rPr>
        <w:t>riados, interactivos y diversos.</w:t>
      </w:r>
    </w:p>
    <w:p w:rsidR="00F9315B" w:rsidRDefault="00715243" w:rsidP="001F66BC">
      <w:pPr>
        <w:spacing w:after="120" w:line="240" w:lineRule="auto"/>
        <w:jc w:val="both"/>
        <w:rPr>
          <w:rFonts w:ascii="Arial" w:hAnsi="Arial" w:cs="Arial"/>
        </w:rPr>
      </w:pPr>
      <w:r w:rsidRPr="00F75EA4">
        <w:rPr>
          <w:rFonts w:ascii="Arial" w:hAnsi="Arial" w:cs="Arial"/>
        </w:rPr>
        <w:t xml:space="preserve">Las actividades diarias se complementaran con actividades de </w:t>
      </w:r>
      <w:r w:rsidRPr="00F75EA4">
        <w:rPr>
          <w:rFonts w:ascii="Arial" w:hAnsi="Arial" w:cs="Arial"/>
          <w:b/>
          <w:bCs/>
        </w:rPr>
        <w:t xml:space="preserve">ampliación y refuerzo </w:t>
      </w:r>
      <w:r w:rsidRPr="00F75EA4">
        <w:rPr>
          <w:rFonts w:ascii="Arial" w:hAnsi="Arial" w:cs="Arial"/>
        </w:rPr>
        <w:t>para afianzar los contenidos o trabajar la diversidad.</w:t>
      </w:r>
    </w:p>
    <w:p w:rsidR="00F9315B" w:rsidRDefault="00811B97" w:rsidP="001F66B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9315B">
        <w:rPr>
          <w:rFonts w:ascii="Arial" w:hAnsi="Arial" w:cs="Arial"/>
        </w:rPr>
        <w:t xml:space="preserve"> lo largo del curso </w:t>
      </w:r>
      <w:r>
        <w:rPr>
          <w:rFonts w:ascii="Arial" w:hAnsi="Arial" w:cs="Arial"/>
        </w:rPr>
        <w:t xml:space="preserve">se trabajarán </w:t>
      </w:r>
      <w:r w:rsidR="00F9315B">
        <w:rPr>
          <w:rFonts w:ascii="Arial" w:hAnsi="Arial" w:cs="Arial"/>
        </w:rPr>
        <w:t>valores que contribuyan al desarrollo social y emocional del alumno/a:</w:t>
      </w:r>
      <w:r w:rsidR="00B529E4">
        <w:rPr>
          <w:rFonts w:ascii="Arial" w:hAnsi="Arial" w:cs="Arial"/>
        </w:rPr>
        <w:t xml:space="preserve"> </w:t>
      </w:r>
      <w:r w:rsidR="00F9315B">
        <w:rPr>
          <w:rFonts w:ascii="Arial" w:hAnsi="Arial" w:cs="Arial"/>
        </w:rPr>
        <w:t xml:space="preserve">educación para la salud, </w:t>
      </w:r>
      <w:r w:rsidR="00B529E4">
        <w:rPr>
          <w:rFonts w:ascii="Arial" w:hAnsi="Arial" w:cs="Arial"/>
        </w:rPr>
        <w:t>educación ciudadana</w:t>
      </w:r>
      <w:r w:rsidR="00F9315B">
        <w:rPr>
          <w:rFonts w:ascii="Arial" w:hAnsi="Arial" w:cs="Arial"/>
        </w:rPr>
        <w:t>,</w:t>
      </w:r>
      <w:r w:rsidR="00B529E4">
        <w:rPr>
          <w:rFonts w:ascii="Arial" w:hAnsi="Arial" w:cs="Arial"/>
        </w:rPr>
        <w:t xml:space="preserve"> educación </w:t>
      </w:r>
      <w:r w:rsidR="00F9315B">
        <w:rPr>
          <w:rFonts w:ascii="Arial" w:hAnsi="Arial" w:cs="Arial"/>
        </w:rPr>
        <w:t>medioambiental,</w:t>
      </w:r>
      <w:r w:rsidR="00B529E4">
        <w:rPr>
          <w:rFonts w:ascii="Arial" w:hAnsi="Arial" w:cs="Arial"/>
        </w:rPr>
        <w:t xml:space="preserve"> </w:t>
      </w:r>
      <w:r w:rsidR="00F9315B">
        <w:rPr>
          <w:rFonts w:ascii="Arial" w:hAnsi="Arial" w:cs="Arial"/>
        </w:rPr>
        <w:t>educación para la diversidad</w:t>
      </w:r>
      <w:r w:rsidR="00B529E4">
        <w:rPr>
          <w:rFonts w:ascii="Arial" w:hAnsi="Arial" w:cs="Arial"/>
        </w:rPr>
        <w:t xml:space="preserve">, educación del espíritu emprendedor, educación para la solidaridad y educación para la igualdad. </w:t>
      </w:r>
      <w:r w:rsidR="00E9606D">
        <w:rPr>
          <w:rFonts w:ascii="Arial" w:hAnsi="Arial" w:cs="Arial"/>
        </w:rPr>
        <w:t xml:space="preserve">También se insistirá en la adquisición de </w:t>
      </w:r>
      <w:r w:rsidR="00ED5C77">
        <w:rPr>
          <w:rFonts w:ascii="Arial" w:hAnsi="Arial" w:cs="Arial"/>
        </w:rPr>
        <w:t xml:space="preserve">hábitos como </w:t>
      </w:r>
      <w:r w:rsidR="00F9315B">
        <w:rPr>
          <w:rFonts w:ascii="Arial" w:hAnsi="Arial" w:cs="Arial"/>
        </w:rPr>
        <w:t>atención, orden, limpieza, responsabilidad y autonomía pe</w:t>
      </w:r>
      <w:r w:rsidR="00ED5C77">
        <w:rPr>
          <w:rFonts w:ascii="Arial" w:hAnsi="Arial" w:cs="Arial"/>
        </w:rPr>
        <w:t>rsonal.</w:t>
      </w:r>
      <w:r w:rsidR="00F9315B">
        <w:rPr>
          <w:rFonts w:ascii="Arial" w:hAnsi="Arial" w:cs="Arial"/>
        </w:rPr>
        <w:t xml:space="preserve"> </w:t>
      </w:r>
    </w:p>
    <w:p w:rsidR="00ED5C77" w:rsidRPr="00ED5C77" w:rsidRDefault="00ED5C77" w:rsidP="001F66BC">
      <w:pPr>
        <w:tabs>
          <w:tab w:val="left" w:pos="5220"/>
        </w:tabs>
        <w:spacing w:after="120" w:line="240" w:lineRule="auto"/>
        <w:jc w:val="both"/>
        <w:rPr>
          <w:rFonts w:ascii="Arial" w:hAnsi="Arial" w:cs="Arial"/>
          <w:color w:val="333333"/>
        </w:rPr>
      </w:pPr>
      <w:r w:rsidRPr="00ED5C77">
        <w:rPr>
          <w:rFonts w:ascii="Arial" w:hAnsi="Arial" w:cs="Arial"/>
          <w:color w:val="333333"/>
        </w:rPr>
        <w:t>Otros temas que se desarrollarán en las unidades didácticas son:</w:t>
      </w:r>
    </w:p>
    <w:p w:rsidR="00594645" w:rsidRPr="00594645" w:rsidRDefault="00ED5C77" w:rsidP="001F66BC">
      <w:pPr>
        <w:pStyle w:val="Prrafodelista"/>
        <w:numPr>
          <w:ilvl w:val="0"/>
          <w:numId w:val="30"/>
        </w:numPr>
        <w:tabs>
          <w:tab w:val="left" w:pos="5220"/>
        </w:tabs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ED5C77">
        <w:rPr>
          <w:rFonts w:ascii="Arial" w:hAnsi="Arial" w:cs="Arial"/>
          <w:b/>
          <w:color w:val="333333"/>
        </w:rPr>
        <w:t>El aprendizaje cooperativo</w:t>
      </w:r>
      <w:r w:rsidRPr="00ED5C77">
        <w:rPr>
          <w:rFonts w:ascii="Arial" w:hAnsi="Arial" w:cs="Arial"/>
        </w:rPr>
        <w:t xml:space="preserve"> los alumnos en grupos reducidos trabajarán juntos para alcanzar objetivos comunes, procurando obtener resultados que sean beneficiosos para ellos mismos y para todos los demás miembros del grupo</w:t>
      </w:r>
    </w:p>
    <w:p w:rsidR="00ED5C77" w:rsidRPr="00594645" w:rsidRDefault="00ED5C77" w:rsidP="001F66BC">
      <w:pPr>
        <w:pStyle w:val="Prrafodelista"/>
        <w:numPr>
          <w:ilvl w:val="0"/>
          <w:numId w:val="30"/>
        </w:numPr>
        <w:tabs>
          <w:tab w:val="left" w:pos="5220"/>
        </w:tabs>
        <w:spacing w:after="120" w:line="240" w:lineRule="auto"/>
        <w:contextualSpacing w:val="0"/>
        <w:jc w:val="both"/>
        <w:rPr>
          <w:rFonts w:ascii="Arial" w:hAnsi="Arial" w:cs="Arial"/>
          <w:color w:val="333333"/>
        </w:rPr>
      </w:pPr>
      <w:r w:rsidRPr="00594645">
        <w:rPr>
          <w:rFonts w:ascii="Arial" w:hAnsi="Arial" w:cs="Arial"/>
          <w:b/>
          <w:color w:val="333333"/>
        </w:rPr>
        <w:t>Aprender a pensar</w:t>
      </w:r>
      <w:r w:rsidRPr="00594645">
        <w:rPr>
          <w:rFonts w:ascii="SeroPro-Light" w:eastAsiaTheme="minorHAnsi" w:hAnsi="SeroPro-Light" w:cs="SeroPro-Light"/>
        </w:rPr>
        <w:t xml:space="preserve"> conjunto de procesos, herramientas, destrezas y hábitos</w:t>
      </w:r>
      <w:r w:rsidR="00594645">
        <w:rPr>
          <w:rFonts w:ascii="SeroPro-Light" w:eastAsiaTheme="minorHAnsi" w:hAnsi="SeroPro-Light" w:cs="SeroPro-Light"/>
        </w:rPr>
        <w:t xml:space="preserve"> que le ayuden al alumno a conseguir el objetivo.</w:t>
      </w:r>
      <w:r w:rsidRPr="00594645">
        <w:rPr>
          <w:rFonts w:ascii="SeroPro-Light" w:eastAsiaTheme="minorHAnsi" w:hAnsi="SeroPro-Light" w:cs="SeroPro-Light"/>
        </w:rPr>
        <w:t xml:space="preserve"> </w:t>
      </w:r>
    </w:p>
    <w:p w:rsidR="00594645" w:rsidRDefault="00594645" w:rsidP="001F66BC">
      <w:pPr>
        <w:spacing w:after="120" w:line="240" w:lineRule="auto"/>
        <w:jc w:val="both"/>
        <w:rPr>
          <w:rFonts w:ascii="Arial" w:hAnsi="Arial" w:cs="Arial"/>
          <w:b/>
        </w:rPr>
      </w:pPr>
    </w:p>
    <w:p w:rsidR="000E69FE" w:rsidRDefault="000E69FE" w:rsidP="001F66BC">
      <w:pPr>
        <w:spacing w:after="120" w:line="240" w:lineRule="auto"/>
        <w:jc w:val="both"/>
        <w:rPr>
          <w:rFonts w:ascii="Arial" w:hAnsi="Arial" w:cs="Arial"/>
          <w:b/>
        </w:rPr>
      </w:pPr>
    </w:p>
    <w:p w:rsidR="00124010" w:rsidRDefault="00124010" w:rsidP="004A13D6">
      <w:pPr>
        <w:spacing w:after="120" w:line="240" w:lineRule="auto"/>
        <w:jc w:val="center"/>
        <w:rPr>
          <w:rFonts w:ascii="Arial" w:hAnsi="Arial" w:cs="Arial"/>
          <w:b/>
        </w:rPr>
      </w:pPr>
      <w:r w:rsidRPr="007579FA">
        <w:rPr>
          <w:rFonts w:ascii="Arial" w:hAnsi="Arial" w:cs="Arial"/>
          <w:b/>
        </w:rPr>
        <w:t>RECURSOS DIDÁCTICOS</w:t>
      </w:r>
    </w:p>
    <w:p w:rsidR="004A13D6" w:rsidRPr="007579FA" w:rsidRDefault="004A13D6" w:rsidP="004A13D6">
      <w:pPr>
        <w:spacing w:after="120" w:line="240" w:lineRule="auto"/>
        <w:jc w:val="center"/>
        <w:rPr>
          <w:rFonts w:ascii="Arial" w:hAnsi="Arial" w:cs="Arial"/>
          <w:b/>
        </w:rPr>
      </w:pPr>
    </w:p>
    <w:p w:rsidR="00124010" w:rsidRPr="007579FA" w:rsidRDefault="00124010" w:rsidP="001F66BC">
      <w:pPr>
        <w:spacing w:after="120" w:line="240" w:lineRule="auto"/>
        <w:jc w:val="both"/>
        <w:rPr>
          <w:rFonts w:ascii="Arial" w:hAnsi="Arial" w:cs="Arial"/>
        </w:rPr>
      </w:pPr>
      <w:r w:rsidRPr="007579FA">
        <w:rPr>
          <w:rFonts w:ascii="Arial" w:hAnsi="Arial" w:cs="Arial"/>
        </w:rPr>
        <w:t>El material elegido para primero de Primaria es:</w:t>
      </w:r>
    </w:p>
    <w:p w:rsidR="00124010" w:rsidRPr="007579FA" w:rsidRDefault="00124010" w:rsidP="001F66BC">
      <w:pPr>
        <w:spacing w:after="120" w:line="240" w:lineRule="auto"/>
        <w:jc w:val="both"/>
        <w:rPr>
          <w:rFonts w:ascii="Arial" w:hAnsi="Arial" w:cs="Arial"/>
        </w:rPr>
      </w:pPr>
      <w:r w:rsidRPr="007579FA">
        <w:rPr>
          <w:rFonts w:ascii="Arial" w:hAnsi="Arial" w:cs="Arial"/>
          <w:b/>
        </w:rPr>
        <w:t>Recursos para los alumnos</w:t>
      </w:r>
    </w:p>
    <w:p w:rsidR="00594645" w:rsidRDefault="00124010" w:rsidP="001F66BC">
      <w:pPr>
        <w:pStyle w:val="Prrafodelista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7579FA">
        <w:rPr>
          <w:rFonts w:ascii="Arial" w:hAnsi="Arial" w:cs="Arial"/>
        </w:rPr>
        <w:t>Cuadernos de trabajo: Matemáticas (1º, 2º y 3º trimestre) proyecto Savia</w:t>
      </w:r>
    </w:p>
    <w:p w:rsidR="0050619C" w:rsidRDefault="0050619C" w:rsidP="001F66BC">
      <w:pPr>
        <w:pStyle w:val="Prrafodelista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Genially</w:t>
      </w:r>
      <w:proofErr w:type="spellEnd"/>
      <w:r>
        <w:rPr>
          <w:rFonts w:ascii="Arial" w:hAnsi="Arial" w:cs="Arial"/>
        </w:rPr>
        <w:t xml:space="preserve"> de Primero de Educación Primaria</w:t>
      </w:r>
    </w:p>
    <w:p w:rsidR="004D7DAD" w:rsidRDefault="004D7DAD" w:rsidP="001F66BC">
      <w:pPr>
        <w:spacing w:after="120" w:line="240" w:lineRule="auto"/>
        <w:ind w:left="360"/>
        <w:jc w:val="both"/>
        <w:rPr>
          <w:rFonts w:ascii="Arial" w:hAnsi="Arial" w:cs="Arial"/>
          <w:b/>
          <w:bCs/>
        </w:rPr>
      </w:pPr>
    </w:p>
    <w:p w:rsidR="00124010" w:rsidRPr="007579FA" w:rsidRDefault="00124010" w:rsidP="001F66BC">
      <w:pPr>
        <w:spacing w:after="120" w:line="240" w:lineRule="auto"/>
        <w:ind w:left="360"/>
        <w:jc w:val="both"/>
        <w:rPr>
          <w:rFonts w:ascii="Arial" w:hAnsi="Arial" w:cs="Arial"/>
        </w:rPr>
      </w:pPr>
      <w:r w:rsidRPr="007579FA">
        <w:rPr>
          <w:rFonts w:ascii="Arial" w:hAnsi="Arial" w:cs="Arial"/>
          <w:b/>
          <w:bCs/>
        </w:rPr>
        <w:t>Otros materiales son:</w:t>
      </w:r>
    </w:p>
    <w:p w:rsidR="00124010" w:rsidRDefault="00124010" w:rsidP="001F66BC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7579FA">
        <w:rPr>
          <w:rFonts w:ascii="Arial" w:hAnsi="Arial" w:cs="Arial"/>
        </w:rPr>
        <w:t>Material proporcionado por la editorial</w:t>
      </w:r>
      <w:r>
        <w:rPr>
          <w:rFonts w:ascii="Arial" w:hAnsi="Arial" w:cs="Arial"/>
        </w:rPr>
        <w:t>.</w:t>
      </w:r>
    </w:p>
    <w:p w:rsidR="00124010" w:rsidRDefault="00124010" w:rsidP="001F66BC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7579FA">
        <w:rPr>
          <w:rFonts w:ascii="Arial" w:hAnsi="Arial" w:cs="Arial"/>
        </w:rPr>
        <w:t>Material complementario con actividades de refuerzo y ampliación.</w:t>
      </w:r>
    </w:p>
    <w:p w:rsidR="004A13D6" w:rsidRDefault="0050619C" w:rsidP="004A13D6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Fichas</w:t>
      </w:r>
      <w:r w:rsidR="00124010" w:rsidRPr="00124010">
        <w:rPr>
          <w:rFonts w:ascii="Arial" w:hAnsi="Arial" w:cs="Arial"/>
        </w:rPr>
        <w:t xml:space="preserve"> para reforzar los contenidos</w:t>
      </w:r>
    </w:p>
    <w:p w:rsidR="00124010" w:rsidRDefault="00124010" w:rsidP="004A13D6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 w:rsidRPr="004A13D6">
        <w:rPr>
          <w:rFonts w:ascii="Arial" w:hAnsi="Arial" w:cs="Arial"/>
        </w:rPr>
        <w:t>Cuaderno de cuadrícula para realizar actividades de pizarra</w:t>
      </w:r>
    </w:p>
    <w:p w:rsidR="0050619C" w:rsidRDefault="0050619C" w:rsidP="004A13D6">
      <w:pPr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Cuadernillo de resolución de problemas</w:t>
      </w:r>
    </w:p>
    <w:p w:rsidR="0050619C" w:rsidRPr="004A13D6" w:rsidRDefault="0050619C" w:rsidP="0050619C">
      <w:pPr>
        <w:spacing w:after="120" w:line="240" w:lineRule="auto"/>
        <w:ind w:left="720"/>
        <w:jc w:val="both"/>
        <w:rPr>
          <w:rFonts w:ascii="Arial" w:hAnsi="Arial" w:cs="Arial"/>
        </w:rPr>
      </w:pPr>
    </w:p>
    <w:p w:rsidR="00A3015C" w:rsidRDefault="00A3015C" w:rsidP="001F66BC">
      <w:pPr>
        <w:spacing w:after="120" w:line="240" w:lineRule="auto"/>
        <w:jc w:val="both"/>
        <w:rPr>
          <w:rFonts w:ascii="Arial" w:hAnsi="Arial" w:cs="Arial"/>
        </w:rPr>
      </w:pPr>
    </w:p>
    <w:p w:rsidR="000D5586" w:rsidRDefault="000D5586" w:rsidP="001F66BC">
      <w:pPr>
        <w:spacing w:after="120" w:line="240" w:lineRule="auto"/>
        <w:jc w:val="both"/>
        <w:rPr>
          <w:rFonts w:ascii="Arial" w:hAnsi="Arial" w:cs="Arial"/>
        </w:rPr>
      </w:pPr>
    </w:p>
    <w:p w:rsidR="00124010" w:rsidRPr="007579FA" w:rsidRDefault="00124010" w:rsidP="001F66BC">
      <w:pPr>
        <w:spacing w:after="120" w:line="240" w:lineRule="auto"/>
        <w:jc w:val="both"/>
        <w:rPr>
          <w:rFonts w:ascii="Arial" w:hAnsi="Arial" w:cs="Arial"/>
        </w:rPr>
      </w:pPr>
      <w:r w:rsidRPr="007579FA">
        <w:rPr>
          <w:rFonts w:ascii="Arial" w:hAnsi="Arial" w:cs="Arial"/>
          <w:b/>
          <w:bCs/>
        </w:rPr>
        <w:t>Los recursos</w:t>
      </w:r>
      <w:r w:rsidRPr="007579FA">
        <w:rPr>
          <w:rFonts w:ascii="Arial" w:hAnsi="Arial" w:cs="Arial"/>
        </w:rPr>
        <w:t xml:space="preserve"> se irán seleccionando según las necesidades de cada unidad didáctica:</w:t>
      </w:r>
    </w:p>
    <w:p w:rsidR="00124010" w:rsidRDefault="00124010" w:rsidP="001F66BC">
      <w:pPr>
        <w:pStyle w:val="Prrafodelista"/>
        <w:numPr>
          <w:ilvl w:val="0"/>
          <w:numId w:val="21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Pizarra digital</w:t>
      </w:r>
    </w:p>
    <w:p w:rsidR="00124010" w:rsidRPr="00124010" w:rsidRDefault="00124010" w:rsidP="001F66BC">
      <w:pPr>
        <w:pStyle w:val="Prrafodelista"/>
        <w:numPr>
          <w:ilvl w:val="0"/>
          <w:numId w:val="21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124010">
        <w:rPr>
          <w:rFonts w:ascii="Arial" w:hAnsi="Arial" w:cs="Arial"/>
        </w:rPr>
        <w:t>Recursos digitales</w:t>
      </w:r>
    </w:p>
    <w:p w:rsidR="00124010" w:rsidRDefault="00124010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7579FA">
        <w:rPr>
          <w:rFonts w:ascii="Arial" w:hAnsi="Arial" w:cs="Arial"/>
        </w:rPr>
        <w:t>Materiales gráficos</w:t>
      </w:r>
    </w:p>
    <w:p w:rsidR="00124010" w:rsidRDefault="00124010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7579FA">
        <w:rPr>
          <w:rFonts w:ascii="Arial" w:hAnsi="Arial" w:cs="Arial"/>
        </w:rPr>
        <w:t>Láminas</w:t>
      </w:r>
    </w:p>
    <w:p w:rsidR="00124010" w:rsidRPr="00594645" w:rsidRDefault="00124010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594645">
        <w:rPr>
          <w:rFonts w:ascii="Arial" w:hAnsi="Arial" w:cs="Arial"/>
        </w:rPr>
        <w:t>Mapas</w:t>
      </w:r>
    </w:p>
    <w:p w:rsidR="00124010" w:rsidRDefault="00124010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7579FA">
        <w:rPr>
          <w:rFonts w:ascii="Arial" w:hAnsi="Arial" w:cs="Arial"/>
        </w:rPr>
        <w:t xml:space="preserve">Esquemas </w:t>
      </w:r>
    </w:p>
    <w:p w:rsidR="00124010" w:rsidRDefault="00124010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124010">
        <w:rPr>
          <w:rFonts w:ascii="Arial" w:hAnsi="Arial" w:cs="Arial"/>
        </w:rPr>
        <w:t xml:space="preserve">Dibujos </w:t>
      </w:r>
    </w:p>
    <w:p w:rsidR="00124010" w:rsidRDefault="00124010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124010">
        <w:rPr>
          <w:rFonts w:ascii="Arial" w:hAnsi="Arial" w:cs="Arial"/>
        </w:rPr>
        <w:t xml:space="preserve">Murales </w:t>
      </w:r>
    </w:p>
    <w:p w:rsidR="00124010" w:rsidRDefault="00124010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124010">
        <w:rPr>
          <w:rFonts w:ascii="Arial" w:hAnsi="Arial" w:cs="Arial"/>
        </w:rPr>
        <w:t>Programas de ordenador</w:t>
      </w:r>
    </w:p>
    <w:p w:rsidR="00124010" w:rsidRDefault="00124010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124010">
        <w:rPr>
          <w:rFonts w:ascii="Arial" w:hAnsi="Arial" w:cs="Arial"/>
        </w:rPr>
        <w:t>Películas</w:t>
      </w:r>
    </w:p>
    <w:p w:rsidR="00124010" w:rsidRDefault="00124010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124010">
        <w:rPr>
          <w:rFonts w:ascii="Arial" w:hAnsi="Arial" w:cs="Arial"/>
        </w:rPr>
        <w:t>Vídeos</w:t>
      </w:r>
    </w:p>
    <w:p w:rsidR="00124010" w:rsidRDefault="00124010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124010">
        <w:rPr>
          <w:rFonts w:ascii="Arial" w:hAnsi="Arial" w:cs="Arial"/>
        </w:rPr>
        <w:t xml:space="preserve"> Regletas</w:t>
      </w:r>
    </w:p>
    <w:p w:rsidR="00124010" w:rsidRDefault="00124010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124010">
        <w:rPr>
          <w:rFonts w:ascii="Arial" w:hAnsi="Arial" w:cs="Arial"/>
        </w:rPr>
        <w:t>Ábacos</w:t>
      </w:r>
    </w:p>
    <w:p w:rsidR="00A3015C" w:rsidRDefault="00266061" w:rsidP="001F66BC">
      <w:pPr>
        <w:pStyle w:val="Prrafodelista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Relojes </w:t>
      </w:r>
    </w:p>
    <w:p w:rsidR="00A3015C" w:rsidRDefault="00A3015C" w:rsidP="001F66BC">
      <w:pPr>
        <w:pStyle w:val="Prrafodelista"/>
        <w:spacing w:after="120" w:line="240" w:lineRule="auto"/>
        <w:contextualSpacing w:val="0"/>
        <w:jc w:val="both"/>
        <w:rPr>
          <w:rFonts w:ascii="Arial" w:hAnsi="Arial" w:cs="Arial"/>
          <w:b/>
        </w:rPr>
      </w:pPr>
    </w:p>
    <w:p w:rsidR="004A13D6" w:rsidRDefault="004A13D6" w:rsidP="001F66BC">
      <w:pPr>
        <w:pStyle w:val="Prrafodelista"/>
        <w:spacing w:after="120" w:line="240" w:lineRule="auto"/>
        <w:contextualSpacing w:val="0"/>
        <w:jc w:val="both"/>
        <w:rPr>
          <w:rFonts w:ascii="Arial" w:hAnsi="Arial" w:cs="Arial"/>
          <w:b/>
        </w:rPr>
      </w:pPr>
    </w:p>
    <w:p w:rsidR="00811B97" w:rsidRDefault="00811B97" w:rsidP="004A13D6">
      <w:pPr>
        <w:pStyle w:val="Prrafodelista"/>
        <w:spacing w:after="120" w:line="240" w:lineRule="auto"/>
        <w:contextualSpacing w:val="0"/>
        <w:jc w:val="center"/>
        <w:rPr>
          <w:rFonts w:ascii="Arial" w:hAnsi="Arial" w:cs="Arial"/>
          <w:b/>
        </w:rPr>
      </w:pPr>
      <w:r w:rsidRPr="00A3015C">
        <w:rPr>
          <w:rFonts w:ascii="Arial" w:hAnsi="Arial" w:cs="Arial"/>
          <w:b/>
        </w:rPr>
        <w:t>ELEMENTOS TRANSVERSALES</w:t>
      </w:r>
    </w:p>
    <w:p w:rsidR="004A13D6" w:rsidRPr="00A3015C" w:rsidRDefault="004A13D6" w:rsidP="004A13D6">
      <w:pPr>
        <w:pStyle w:val="Prrafodelista"/>
        <w:spacing w:after="120" w:line="240" w:lineRule="auto"/>
        <w:contextualSpacing w:val="0"/>
        <w:jc w:val="center"/>
        <w:rPr>
          <w:rFonts w:ascii="Arial" w:hAnsi="Arial" w:cs="Arial"/>
        </w:rPr>
      </w:pPr>
    </w:p>
    <w:p w:rsidR="00811B97" w:rsidRPr="00561233" w:rsidRDefault="00811B97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31F20"/>
        </w:rPr>
      </w:pPr>
      <w:r w:rsidRPr="00561233">
        <w:rPr>
          <w:rFonts w:ascii="Arial" w:hAnsi="Arial" w:cs="Arial"/>
        </w:rPr>
        <w:t>En todas las áreas curriculares se tratarán los siguientes elementos transversales:</w:t>
      </w:r>
    </w:p>
    <w:p w:rsidR="00811B97" w:rsidRPr="00561233" w:rsidRDefault="00811B97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31F20"/>
        </w:rPr>
      </w:pPr>
      <w:r w:rsidRPr="00561233">
        <w:rPr>
          <w:rFonts w:ascii="Arial" w:hAnsi="Arial" w:cs="Arial"/>
          <w:color w:val="231F20"/>
        </w:rPr>
        <w:t xml:space="preserve"> </w:t>
      </w:r>
    </w:p>
    <w:p w:rsidR="00811B97" w:rsidRPr="00A3015C" w:rsidRDefault="00A3015C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color w:val="231F20"/>
        </w:rPr>
      </w:pPr>
      <w:r>
        <w:rPr>
          <w:rFonts w:ascii="Arial" w:hAnsi="Arial" w:cs="Arial"/>
          <w:b/>
          <w:color w:val="231F20"/>
        </w:rPr>
        <w:t xml:space="preserve">a) </w:t>
      </w:r>
      <w:r w:rsidR="00811B97" w:rsidRPr="00A3015C">
        <w:rPr>
          <w:rFonts w:ascii="Arial" w:hAnsi="Arial" w:cs="Arial"/>
          <w:b/>
          <w:color w:val="231F20"/>
        </w:rPr>
        <w:t xml:space="preserve">La comprensión lectora </w:t>
      </w:r>
    </w:p>
    <w:p w:rsidR="00811B97" w:rsidRPr="00621BB6" w:rsidRDefault="00811B97" w:rsidP="004A13D6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b/>
          <w:color w:val="231F20"/>
        </w:rPr>
      </w:pPr>
      <w:r w:rsidRPr="00621BB6">
        <w:rPr>
          <w:rFonts w:ascii="Arial" w:eastAsiaTheme="minorHAnsi" w:hAnsi="Arial" w:cs="Arial"/>
        </w:rPr>
        <w:t>Fomento del hábito de la lectura</w:t>
      </w:r>
    </w:p>
    <w:p w:rsidR="00811B97" w:rsidRPr="00621BB6" w:rsidRDefault="00811B97" w:rsidP="001F66BC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</w:rPr>
      </w:pPr>
      <w:r w:rsidRPr="00621BB6">
        <w:rPr>
          <w:rFonts w:ascii="Arial" w:hAnsi="Arial" w:cs="Arial"/>
        </w:rPr>
        <w:t xml:space="preserve">La importancia de la lectura para el estudio </w:t>
      </w:r>
    </w:p>
    <w:p w:rsidR="00811B97" w:rsidRPr="00621BB6" w:rsidRDefault="00811B97" w:rsidP="001F66BC">
      <w:pPr>
        <w:pStyle w:val="Prrafodelista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b/>
          <w:color w:val="231F20"/>
        </w:rPr>
      </w:pPr>
      <w:r w:rsidRPr="00621BB6">
        <w:rPr>
          <w:rFonts w:ascii="Arial" w:hAnsi="Arial" w:cs="Arial"/>
        </w:rPr>
        <w:t>Conseguir que los alumnos se conviertan en</w:t>
      </w:r>
      <w:r w:rsidR="004A13D6">
        <w:rPr>
          <w:rFonts w:ascii="Arial" w:hAnsi="Arial" w:cs="Arial"/>
        </w:rPr>
        <w:t xml:space="preserve"> lectores autónomos, capaces de </w:t>
      </w:r>
      <w:r w:rsidRPr="00621BB6">
        <w:rPr>
          <w:rFonts w:ascii="Arial" w:hAnsi="Arial" w:cs="Arial"/>
        </w:rPr>
        <w:t>extraer información de los textos</w:t>
      </w:r>
    </w:p>
    <w:p w:rsidR="00811B97" w:rsidRPr="00621BB6" w:rsidRDefault="00811B97" w:rsidP="001F66BC">
      <w:pPr>
        <w:pStyle w:val="Prrafodelista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621BB6">
        <w:rPr>
          <w:rFonts w:ascii="Arial" w:hAnsi="Arial" w:cs="Arial"/>
        </w:rPr>
        <w:t xml:space="preserve">Analizar los enunciados impulsando la comprensión. </w:t>
      </w:r>
    </w:p>
    <w:p w:rsidR="004A13D6" w:rsidRDefault="004A13D6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</w:p>
    <w:p w:rsidR="00811B97" w:rsidRPr="00621BB6" w:rsidRDefault="00811B97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color w:val="231F20"/>
        </w:rPr>
      </w:pPr>
      <w:r w:rsidRPr="00621BB6">
        <w:rPr>
          <w:rFonts w:ascii="Arial" w:hAnsi="Arial" w:cs="Arial"/>
          <w:b/>
          <w:color w:val="231F20"/>
        </w:rPr>
        <w:t xml:space="preserve">b) La expresión oral y escrita </w:t>
      </w:r>
    </w:p>
    <w:p w:rsidR="00811B97" w:rsidRPr="00561233" w:rsidRDefault="00811B97" w:rsidP="001F66BC">
      <w:pPr>
        <w:numPr>
          <w:ilvl w:val="0"/>
          <w:numId w:val="22"/>
        </w:numPr>
        <w:spacing w:after="120" w:line="240" w:lineRule="auto"/>
        <w:ind w:left="709"/>
        <w:jc w:val="both"/>
        <w:rPr>
          <w:rFonts w:ascii="Arial" w:eastAsia="Times New Roman" w:hAnsi="Arial" w:cs="Arial"/>
          <w:lang w:eastAsia="es-ES"/>
        </w:rPr>
      </w:pPr>
      <w:r w:rsidRPr="00561233">
        <w:rPr>
          <w:rFonts w:ascii="Arial" w:eastAsia="Times New Roman" w:hAnsi="Arial" w:cs="Arial"/>
          <w:lang w:eastAsia="es-ES"/>
        </w:rPr>
        <w:t>Hablar, escribir, dibujar y comunicar lo que leen en un texto.</w:t>
      </w:r>
    </w:p>
    <w:p w:rsidR="00811B97" w:rsidRPr="00561233" w:rsidRDefault="00811B97" w:rsidP="001F66BC">
      <w:pPr>
        <w:numPr>
          <w:ilvl w:val="0"/>
          <w:numId w:val="22"/>
        </w:numPr>
        <w:spacing w:after="120" w:line="240" w:lineRule="auto"/>
        <w:ind w:left="709"/>
        <w:jc w:val="both"/>
        <w:rPr>
          <w:rFonts w:ascii="Arial" w:eastAsia="Times New Roman" w:hAnsi="Arial" w:cs="Arial"/>
          <w:lang w:eastAsia="es-ES"/>
        </w:rPr>
      </w:pPr>
      <w:r w:rsidRPr="00561233">
        <w:rPr>
          <w:rFonts w:ascii="Arial" w:eastAsia="Times New Roman" w:hAnsi="Arial" w:cs="Arial"/>
          <w:lang w:eastAsia="es-ES"/>
        </w:rPr>
        <w:t xml:space="preserve">Discutir y razonar sobre las cuestiones contenidas en los textos. </w:t>
      </w:r>
    </w:p>
    <w:p w:rsidR="00811B97" w:rsidRPr="00561233" w:rsidRDefault="00811B97" w:rsidP="001F66BC">
      <w:pPr>
        <w:numPr>
          <w:ilvl w:val="0"/>
          <w:numId w:val="22"/>
        </w:numPr>
        <w:spacing w:after="120" w:line="240" w:lineRule="auto"/>
        <w:ind w:left="709"/>
        <w:jc w:val="both"/>
        <w:rPr>
          <w:rFonts w:ascii="Arial" w:eastAsia="Times New Roman" w:hAnsi="Arial" w:cs="Arial"/>
          <w:lang w:eastAsia="es-ES"/>
        </w:rPr>
      </w:pPr>
      <w:r w:rsidRPr="00561233">
        <w:rPr>
          <w:rFonts w:ascii="Arial" w:hAnsi="Arial" w:cs="Arial"/>
        </w:rPr>
        <w:t xml:space="preserve">La </w:t>
      </w:r>
      <w:r w:rsidRPr="00561233">
        <w:rPr>
          <w:rFonts w:ascii="Arial" w:eastAsia="Times New Roman" w:hAnsi="Arial" w:cs="Arial"/>
          <w:lang w:eastAsia="es-ES"/>
        </w:rPr>
        <w:t>toma</w:t>
      </w:r>
      <w:r w:rsidRPr="00561233">
        <w:rPr>
          <w:rFonts w:ascii="Arial" w:hAnsi="Arial" w:cs="Arial"/>
        </w:rPr>
        <w:t xml:space="preserve"> de decisiones y su argumentación; la comunicación entre el grupo, el respeto y la aceptación de las opiniones de los demás; así como el trabajo cooperativo para aprender de los otros y con los otros. Al interaccionar con los demás (ya sea trabajando en pequeño grupo o en gran grupo) deben esforzarse tanto en hacerse entender como en escuchar a los demás.</w:t>
      </w:r>
    </w:p>
    <w:p w:rsidR="00811B97" w:rsidRPr="00561233" w:rsidRDefault="00811B97" w:rsidP="001F66BC">
      <w:pPr>
        <w:numPr>
          <w:ilvl w:val="0"/>
          <w:numId w:val="22"/>
        </w:numPr>
        <w:spacing w:after="120" w:line="240" w:lineRule="auto"/>
        <w:ind w:left="709"/>
        <w:jc w:val="both"/>
        <w:rPr>
          <w:rFonts w:ascii="Arial" w:eastAsia="Times New Roman" w:hAnsi="Arial" w:cs="Arial"/>
          <w:lang w:eastAsia="es-ES"/>
        </w:rPr>
      </w:pPr>
      <w:r w:rsidRPr="00561233">
        <w:rPr>
          <w:rFonts w:ascii="Arial" w:eastAsia="Times New Roman" w:hAnsi="Arial" w:cs="Arial"/>
          <w:lang w:eastAsia="es-ES"/>
        </w:rPr>
        <w:lastRenderedPageBreak/>
        <w:t>Expresar</w:t>
      </w:r>
      <w:r w:rsidRPr="00561233">
        <w:rPr>
          <w:rFonts w:ascii="Arial" w:hAnsi="Arial" w:cs="Arial"/>
        </w:rPr>
        <w:t xml:space="preserve"> el enunciado de una actividad con las propias palabras y ser capaz de reelaborarlo teniendo en cuenta diferentes indicaciones.</w:t>
      </w:r>
    </w:p>
    <w:p w:rsidR="00811B97" w:rsidRPr="00561233" w:rsidRDefault="00811B97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color w:val="231F20"/>
        </w:rPr>
      </w:pPr>
      <w:r w:rsidRPr="00561233">
        <w:rPr>
          <w:rFonts w:ascii="Arial" w:hAnsi="Arial" w:cs="Arial"/>
          <w:b/>
          <w:color w:val="231F20"/>
        </w:rPr>
        <w:t xml:space="preserve">c) La comunicación audiovisual </w:t>
      </w:r>
    </w:p>
    <w:p w:rsidR="00811B97" w:rsidRPr="00561233" w:rsidRDefault="00811B97" w:rsidP="001F66BC">
      <w:pPr>
        <w:numPr>
          <w:ilvl w:val="0"/>
          <w:numId w:val="23"/>
        </w:numPr>
        <w:spacing w:after="120" w:line="240" w:lineRule="auto"/>
        <w:ind w:left="709" w:hanging="283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 xml:space="preserve">Incrementar la comprensión crítica de los medios de comunicación: televisión, cine, vídeo, radio, fotografía, materiales impresos y programas de ordenador. </w:t>
      </w:r>
    </w:p>
    <w:p w:rsidR="00811B97" w:rsidRPr="00561233" w:rsidRDefault="00811B97" w:rsidP="001F66BC">
      <w:pPr>
        <w:numPr>
          <w:ilvl w:val="0"/>
          <w:numId w:val="23"/>
        </w:numPr>
        <w:spacing w:after="120" w:line="240" w:lineRule="auto"/>
        <w:ind w:left="709" w:hanging="283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>Desarrollar el pensamiento crítico y la capacidad creativa a través del análisis y la producción de materiales audiovisuales.</w:t>
      </w:r>
    </w:p>
    <w:p w:rsidR="00811B97" w:rsidRPr="00561233" w:rsidRDefault="00811B97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31F20"/>
        </w:rPr>
      </w:pPr>
    </w:p>
    <w:p w:rsidR="00811B97" w:rsidRPr="00561233" w:rsidRDefault="00811B97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color w:val="231F20"/>
        </w:rPr>
      </w:pPr>
      <w:r w:rsidRPr="00561233">
        <w:rPr>
          <w:rFonts w:ascii="Arial" w:hAnsi="Arial" w:cs="Arial"/>
          <w:b/>
          <w:color w:val="231F20"/>
        </w:rPr>
        <w:t>d) Las Tecnologías de la Información y la Comunicación</w:t>
      </w:r>
    </w:p>
    <w:p w:rsidR="00811B97" w:rsidRPr="00561233" w:rsidRDefault="00811B97" w:rsidP="004D7D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561233">
        <w:rPr>
          <w:rFonts w:ascii="Arial" w:hAnsi="Arial" w:cs="Arial"/>
          <w:color w:val="231F20"/>
        </w:rPr>
        <w:t xml:space="preserve"> </w:t>
      </w:r>
      <w:r w:rsidRPr="00561233">
        <w:rPr>
          <w:rFonts w:ascii="Arial" w:hAnsi="Arial" w:cs="Arial"/>
        </w:rPr>
        <w:t xml:space="preserve">Las nuevas tecnologías están cada vez más presentes en nuestra sociedad y forman parte de nuestra vida cotidiana. </w:t>
      </w:r>
    </w:p>
    <w:p w:rsidR="00811B97" w:rsidRPr="00561233" w:rsidRDefault="00811B97" w:rsidP="001F66BC">
      <w:pPr>
        <w:widowControl w:val="0"/>
        <w:autoSpaceDE w:val="0"/>
        <w:autoSpaceDN w:val="0"/>
        <w:adjustRightInd w:val="0"/>
        <w:spacing w:after="120" w:line="240" w:lineRule="auto"/>
        <w:ind w:right="40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>El uso de las Tecnologías de la Información y la Comunicación permite enriquecer la metodología didáctica y supone un vali</w:t>
      </w:r>
      <w:r>
        <w:rPr>
          <w:rFonts w:ascii="Arial" w:hAnsi="Arial" w:cs="Arial"/>
        </w:rPr>
        <w:t>oso auxiliar para la enseñanza.</w:t>
      </w:r>
    </w:p>
    <w:p w:rsidR="00811B97" w:rsidRPr="00561233" w:rsidRDefault="00811B97" w:rsidP="001F66BC">
      <w:pPr>
        <w:tabs>
          <w:tab w:val="left" w:pos="5205"/>
        </w:tabs>
        <w:spacing w:after="120" w:line="240" w:lineRule="auto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>Desde esta realidad, consideramos imprescindible su incorporación en las aulas de Educación Primaria con la finalidad de iniciar a los niños en el buen uso de las mismas.</w:t>
      </w:r>
    </w:p>
    <w:p w:rsidR="00811B97" w:rsidRPr="00561233" w:rsidRDefault="00811B97" w:rsidP="001F66BC">
      <w:pPr>
        <w:tabs>
          <w:tab w:val="left" w:pos="5205"/>
        </w:tabs>
        <w:spacing w:after="120" w:line="240" w:lineRule="auto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>La incorporación de la informática en el aula contempla dos vías de tratamiento que deben ser complementarias:</w:t>
      </w:r>
    </w:p>
    <w:p w:rsidR="00811B97" w:rsidRPr="00561233" w:rsidRDefault="00811B97" w:rsidP="001F66BC">
      <w:pPr>
        <w:numPr>
          <w:ilvl w:val="0"/>
          <w:numId w:val="24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561233">
        <w:rPr>
          <w:rFonts w:ascii="Arial" w:hAnsi="Arial" w:cs="Arial"/>
          <w:b/>
        </w:rPr>
        <w:t>Informática como fin:</w:t>
      </w:r>
      <w:r w:rsidRPr="00561233">
        <w:rPr>
          <w:rFonts w:ascii="Arial" w:hAnsi="Arial" w:cs="Arial"/>
        </w:rPr>
        <w:t xml:space="preserve"> tiene como objetivo ofrecer al alumnado conocimientos y destrezas básicas sobre la informática y el manejo de los elementos y programas del ordenador. El ordenador se convierte, así, en objeto de estudio en sí mismo.</w:t>
      </w:r>
    </w:p>
    <w:p w:rsidR="00811B97" w:rsidRDefault="00811B97" w:rsidP="001F66BC">
      <w:pPr>
        <w:numPr>
          <w:ilvl w:val="0"/>
          <w:numId w:val="24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561233">
        <w:rPr>
          <w:rFonts w:ascii="Arial" w:hAnsi="Arial" w:cs="Arial"/>
          <w:b/>
        </w:rPr>
        <w:t>Informática como medio:</w:t>
      </w:r>
      <w:r w:rsidRPr="00561233">
        <w:rPr>
          <w:rFonts w:ascii="Arial" w:hAnsi="Arial" w:cs="Arial"/>
        </w:rPr>
        <w:t xml:space="preserve"> su objetivo es sacar todo el provecho posible de las potencialidades de este medio; se utiliza como recurso didáctico para aprender</w:t>
      </w:r>
    </w:p>
    <w:p w:rsidR="00811B97" w:rsidRDefault="00811B97" w:rsidP="001F66BC">
      <w:pPr>
        <w:spacing w:after="120" w:line="240" w:lineRule="auto"/>
        <w:ind w:left="709"/>
        <w:jc w:val="both"/>
        <w:rPr>
          <w:rFonts w:ascii="Arial" w:hAnsi="Arial" w:cs="Arial"/>
        </w:rPr>
      </w:pPr>
      <w:proofErr w:type="gramStart"/>
      <w:r w:rsidRPr="00561233">
        <w:rPr>
          <w:rFonts w:ascii="Arial" w:hAnsi="Arial" w:cs="Arial"/>
        </w:rPr>
        <w:t>los</w:t>
      </w:r>
      <w:proofErr w:type="gramEnd"/>
      <w:r w:rsidRPr="00561233">
        <w:rPr>
          <w:rFonts w:ascii="Arial" w:hAnsi="Arial" w:cs="Arial"/>
        </w:rPr>
        <w:t xml:space="preserve"> diversos contenidos que se van a tratar, para la presentación de trabajos de diferente índole y para la búsqueda de información. </w:t>
      </w:r>
    </w:p>
    <w:p w:rsidR="00811B97" w:rsidRDefault="00811B97" w:rsidP="001F66BC">
      <w:pPr>
        <w:spacing w:after="120" w:line="240" w:lineRule="auto"/>
        <w:ind w:left="709"/>
        <w:jc w:val="both"/>
        <w:rPr>
          <w:rFonts w:ascii="Arial" w:hAnsi="Arial" w:cs="Arial"/>
        </w:rPr>
      </w:pPr>
    </w:p>
    <w:p w:rsidR="00811B97" w:rsidRPr="00621BB6" w:rsidRDefault="00811B97" w:rsidP="004D7D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561233">
        <w:rPr>
          <w:rFonts w:ascii="Arial" w:hAnsi="Arial" w:cs="Arial"/>
          <w:b/>
          <w:color w:val="231F20"/>
        </w:rPr>
        <w:t>e) El emprendimiento</w:t>
      </w:r>
    </w:p>
    <w:p w:rsidR="00811B97" w:rsidRPr="00561233" w:rsidRDefault="00811B97" w:rsidP="004D7DAD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</w:rPr>
      </w:pPr>
      <w:r w:rsidRPr="00561233">
        <w:rPr>
          <w:rFonts w:ascii="Arial" w:hAnsi="Arial" w:cs="Arial"/>
          <w:b/>
          <w:color w:val="231F20"/>
        </w:rPr>
        <w:t xml:space="preserve"> </w:t>
      </w:r>
      <w:r w:rsidRPr="00561233">
        <w:rPr>
          <w:rFonts w:ascii="Arial" w:hAnsi="Arial" w:cs="Arial"/>
        </w:rPr>
        <w:t xml:space="preserve">Adquirir estrategias para poder resolver problemas: identificar los datos e interpretarlos, reconocer qué datos faltan para poder resolver el problema, identificar la pregunta y analizar qué es lo que nos pregunta. </w:t>
      </w:r>
    </w:p>
    <w:p w:rsidR="00811B97" w:rsidRPr="00561233" w:rsidRDefault="00811B97" w:rsidP="001F66BC">
      <w:pPr>
        <w:numPr>
          <w:ilvl w:val="0"/>
          <w:numId w:val="25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 xml:space="preserve">Desarrollar un ejercicio de creatividad colectiva entre los alumnos que permita idear un nuevo producto o servicio capaz de resolver una necesidad cotidiana. </w:t>
      </w:r>
    </w:p>
    <w:p w:rsidR="00811B97" w:rsidRPr="00561233" w:rsidRDefault="00811B97" w:rsidP="001F66BC">
      <w:pPr>
        <w:numPr>
          <w:ilvl w:val="0"/>
          <w:numId w:val="25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>Tener iniciativa personal y tomar decisiones desde su espíritu crítico.</w:t>
      </w:r>
    </w:p>
    <w:p w:rsidR="00811B97" w:rsidRPr="00561233" w:rsidRDefault="00811B97" w:rsidP="001F66BC">
      <w:pPr>
        <w:numPr>
          <w:ilvl w:val="0"/>
          <w:numId w:val="25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 xml:space="preserve">Determinar las principales características de ese nuevo producto o servicio, así como sus ventajas e inconvenientes frente a lo que ya existe. </w:t>
      </w:r>
    </w:p>
    <w:p w:rsidR="00811B97" w:rsidRPr="00561233" w:rsidRDefault="00811B97" w:rsidP="001F66BC">
      <w:pPr>
        <w:numPr>
          <w:ilvl w:val="0"/>
          <w:numId w:val="25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 xml:space="preserve">Enlazar la solución planteada (producto o servicio) con sus posibles usuarios (mercado) y con la sociedad en general, introduciendo la iniciativa emprendedora y el papel que </w:t>
      </w:r>
      <w:proofErr w:type="gramStart"/>
      <w:r w:rsidRPr="00561233">
        <w:rPr>
          <w:rFonts w:ascii="Arial" w:hAnsi="Arial" w:cs="Arial"/>
        </w:rPr>
        <w:t>esta</w:t>
      </w:r>
      <w:proofErr w:type="gramEnd"/>
      <w:r w:rsidRPr="00561233">
        <w:rPr>
          <w:rFonts w:ascii="Arial" w:hAnsi="Arial" w:cs="Arial"/>
        </w:rPr>
        <w:t xml:space="preserve"> debe jugar como motor de empleo y desarrollo. </w:t>
      </w:r>
    </w:p>
    <w:p w:rsidR="00811B97" w:rsidRPr="00561233" w:rsidRDefault="00811B97" w:rsidP="001F66BC">
      <w:pPr>
        <w:numPr>
          <w:ilvl w:val="0"/>
          <w:numId w:val="25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>Aprender a equivocarse y ofrecer sus propias respuestas.</w:t>
      </w:r>
    </w:p>
    <w:p w:rsidR="00811B97" w:rsidRPr="00561233" w:rsidRDefault="00811B97" w:rsidP="001F66BC">
      <w:pPr>
        <w:numPr>
          <w:ilvl w:val="0"/>
          <w:numId w:val="25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>Trabajar en equipo, negociar, cooperar y construir acuerdos.</w:t>
      </w:r>
    </w:p>
    <w:p w:rsidR="00811B97" w:rsidRPr="00561233" w:rsidRDefault="00811B97" w:rsidP="001F66BC">
      <w:pPr>
        <w:spacing w:after="120" w:line="240" w:lineRule="auto"/>
        <w:jc w:val="both"/>
        <w:outlineLvl w:val="2"/>
        <w:rPr>
          <w:rFonts w:ascii="Arial" w:eastAsia="Times New Roman" w:hAnsi="Arial" w:cs="Arial"/>
          <w:bCs/>
          <w:lang w:eastAsia="es-ES"/>
        </w:rPr>
      </w:pPr>
    </w:p>
    <w:p w:rsidR="00811B97" w:rsidRPr="00561233" w:rsidRDefault="00811B97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  <w:lang w:eastAsia="es-ES"/>
        </w:rPr>
      </w:pPr>
      <w:r w:rsidRPr="00561233">
        <w:rPr>
          <w:rFonts w:ascii="Arial" w:hAnsi="Arial" w:cs="Arial"/>
          <w:color w:val="000000"/>
          <w:lang w:eastAsia="es-ES"/>
        </w:rPr>
        <w:t xml:space="preserve">Las habilidades emprendedoras son las siguientes: </w:t>
      </w:r>
    </w:p>
    <w:p w:rsidR="00811B97" w:rsidRPr="00561233" w:rsidRDefault="00811B97" w:rsidP="001F66BC">
      <w:pPr>
        <w:numPr>
          <w:ilvl w:val="0"/>
          <w:numId w:val="26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621BB6">
        <w:rPr>
          <w:rFonts w:ascii="Arial" w:hAnsi="Arial" w:cs="Arial"/>
          <w:b/>
        </w:rPr>
        <w:lastRenderedPageBreak/>
        <w:t>Habilidades personales:</w:t>
      </w:r>
      <w:r w:rsidRPr="00561233">
        <w:rPr>
          <w:rFonts w:ascii="Arial" w:hAnsi="Arial" w:cs="Arial"/>
        </w:rPr>
        <w:t xml:space="preserve"> iniciativa, autonomía, capacidad de comunicación, sentido crítico, creatividad, adaptabilidad, observación y análisis, capacidad de síntesis, visión emprendedora. </w:t>
      </w:r>
    </w:p>
    <w:p w:rsidR="00811B97" w:rsidRPr="00561233" w:rsidRDefault="00811B97" w:rsidP="001F66BC">
      <w:pPr>
        <w:numPr>
          <w:ilvl w:val="0"/>
          <w:numId w:val="26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621BB6">
        <w:rPr>
          <w:rFonts w:ascii="Arial" w:hAnsi="Arial" w:cs="Arial"/>
          <w:b/>
        </w:rPr>
        <w:t>Habilidades cognitivas:</w:t>
      </w:r>
      <w:r w:rsidRPr="00561233">
        <w:rPr>
          <w:rFonts w:ascii="Arial" w:hAnsi="Arial" w:cs="Arial"/>
        </w:rPr>
        <w:t xml:space="preserve"> expresión y comunicación oral, escrita y plástica; aplicación de recursos TIC en el aula.</w:t>
      </w:r>
    </w:p>
    <w:p w:rsidR="00811B97" w:rsidRPr="00561233" w:rsidRDefault="00811B97" w:rsidP="001F66BC">
      <w:pPr>
        <w:numPr>
          <w:ilvl w:val="0"/>
          <w:numId w:val="26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621BB6">
        <w:rPr>
          <w:rFonts w:ascii="Arial" w:hAnsi="Arial" w:cs="Arial"/>
          <w:b/>
        </w:rPr>
        <w:t>Habilidades sociales:</w:t>
      </w:r>
      <w:r w:rsidRPr="00561233">
        <w:rPr>
          <w:rFonts w:ascii="Arial" w:hAnsi="Arial" w:cs="Arial"/>
        </w:rPr>
        <w:t xml:space="preserve"> trabajo en grupo, comunicación; cooperación; capacidad de relación con el entorno; empatía; habilidades directivas; capacidad de planificación; toma de decisiones y asunción de responsabilidades; capacidad organizativa. </w:t>
      </w:r>
    </w:p>
    <w:p w:rsidR="00811B97" w:rsidRPr="00561233" w:rsidRDefault="00811B97" w:rsidP="001F66BC">
      <w:pPr>
        <w:spacing w:after="120" w:line="240" w:lineRule="auto"/>
        <w:ind w:left="709" w:hanging="169"/>
        <w:jc w:val="both"/>
        <w:outlineLvl w:val="2"/>
        <w:rPr>
          <w:rFonts w:ascii="Arial" w:eastAsia="Times New Roman" w:hAnsi="Arial" w:cs="Arial"/>
          <w:bCs/>
          <w:highlight w:val="yellow"/>
          <w:lang w:eastAsia="es-ES"/>
        </w:rPr>
      </w:pPr>
    </w:p>
    <w:p w:rsidR="00811B97" w:rsidRPr="00561233" w:rsidRDefault="00811B97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color w:val="231F20"/>
        </w:rPr>
      </w:pPr>
      <w:r w:rsidRPr="00561233">
        <w:rPr>
          <w:rFonts w:ascii="Arial" w:hAnsi="Arial" w:cs="Arial"/>
          <w:b/>
          <w:color w:val="231F20"/>
        </w:rPr>
        <w:t>f) La educación cívica y constitucional</w:t>
      </w:r>
    </w:p>
    <w:p w:rsidR="00811B97" w:rsidRDefault="00811B97" w:rsidP="001F66BC">
      <w:pPr>
        <w:numPr>
          <w:ilvl w:val="0"/>
          <w:numId w:val="27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>Conocimiento y respeto por los valores constitucionales de libertad, justicia, igualdad y pluralismo político.</w:t>
      </w:r>
    </w:p>
    <w:p w:rsidR="00811B97" w:rsidRPr="00811B97" w:rsidRDefault="00811B97" w:rsidP="001F66BC">
      <w:pPr>
        <w:numPr>
          <w:ilvl w:val="0"/>
          <w:numId w:val="27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811B97">
        <w:rPr>
          <w:rFonts w:ascii="Arial" w:hAnsi="Arial" w:cs="Arial"/>
        </w:rPr>
        <w:t>Conocimiento, respeto y aceptación de los derechos y deberes fundamentales: igualdad ante la ley, derecho a la vida, libertad religiosa e ideológica, libertad personal, libertad de expresión, derecho de reunión, asociación y participación, derecho a la educación, al trabajo, etc.</w:t>
      </w:r>
    </w:p>
    <w:p w:rsidR="00811B97" w:rsidRPr="00561233" w:rsidRDefault="00811B97" w:rsidP="001F66BC">
      <w:pPr>
        <w:numPr>
          <w:ilvl w:val="0"/>
          <w:numId w:val="27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>Conocimiento, valoración y respeto por la organización territorial de Estado en comunidades autónomas.</w:t>
      </w:r>
    </w:p>
    <w:p w:rsidR="00811B97" w:rsidRPr="00561233" w:rsidRDefault="00811B97" w:rsidP="001F66BC">
      <w:pPr>
        <w:numPr>
          <w:ilvl w:val="0"/>
          <w:numId w:val="27"/>
        </w:numPr>
        <w:spacing w:after="120" w:line="240" w:lineRule="auto"/>
        <w:ind w:left="709"/>
        <w:jc w:val="both"/>
        <w:rPr>
          <w:rFonts w:ascii="Arial" w:hAnsi="Arial" w:cs="Arial"/>
        </w:rPr>
      </w:pPr>
      <w:r w:rsidRPr="00561233">
        <w:rPr>
          <w:rFonts w:ascii="Arial" w:hAnsi="Arial" w:cs="Arial"/>
        </w:rPr>
        <w:t>Conocimiento, respeto y aceptación de los derechos sociales, deberes y políticas públicas: igualdad de género, protección de la familia, derechos de los menores y mayores, derecho a la educación, a las prestaciones sociales, derecho de las personas con discapacidad o minusvalía, etc.</w:t>
      </w:r>
    </w:p>
    <w:p w:rsidR="00266061" w:rsidRDefault="00266061" w:rsidP="001F66BC">
      <w:pPr>
        <w:spacing w:after="120" w:line="240" w:lineRule="auto"/>
        <w:jc w:val="both"/>
        <w:rPr>
          <w:rFonts w:ascii="Arial" w:hAnsi="Arial" w:cs="Arial"/>
          <w:b/>
        </w:rPr>
      </w:pPr>
    </w:p>
    <w:p w:rsidR="004D7DAD" w:rsidRDefault="004D7DAD" w:rsidP="001F66BC">
      <w:pPr>
        <w:spacing w:after="120" w:line="240" w:lineRule="auto"/>
        <w:jc w:val="both"/>
        <w:rPr>
          <w:rFonts w:ascii="Arial" w:hAnsi="Arial" w:cs="Arial"/>
          <w:b/>
        </w:rPr>
      </w:pPr>
    </w:p>
    <w:p w:rsidR="009C2F5A" w:rsidRPr="00352F49" w:rsidRDefault="009C2F5A" w:rsidP="004D7DAD">
      <w:pPr>
        <w:spacing w:after="120" w:line="240" w:lineRule="auto"/>
        <w:jc w:val="center"/>
      </w:pPr>
      <w:r w:rsidRPr="009C2F5A">
        <w:rPr>
          <w:rFonts w:ascii="Arial" w:hAnsi="Arial" w:cs="Arial"/>
          <w:b/>
        </w:rPr>
        <w:t xml:space="preserve">PROCEDIMIENTOS Y MEDIDAS PARA LAS ADAPTACIONES CURRICULARES </w:t>
      </w:r>
      <w:r w:rsidRPr="00352F49">
        <w:rPr>
          <w:rFonts w:ascii="Arial" w:hAnsi="Arial" w:cs="Arial"/>
          <w:b/>
        </w:rPr>
        <w:t>PARA EL ALUMNO</w:t>
      </w:r>
    </w:p>
    <w:p w:rsidR="0039689C" w:rsidRPr="00F91D94" w:rsidRDefault="0039689C" w:rsidP="001F66BC">
      <w:pPr>
        <w:widowControl w:val="0"/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lang w:eastAsia="es-ES"/>
        </w:rPr>
      </w:pPr>
      <w:r w:rsidRPr="00F91D94">
        <w:rPr>
          <w:rFonts w:ascii="Arial" w:eastAsia="Times New Roman" w:hAnsi="Arial" w:cs="Arial"/>
          <w:lang w:eastAsia="es-ES"/>
        </w:rPr>
        <w:t>En la etapa de la Educación Primaria se pondrá especial énfasis en la atención a la diversidad del alumnado, en la atención personalizada, en la prevención de las dificultades de aprendizaje, así como en la puesta en práctica de mecanismos de refuerzo t</w:t>
      </w:r>
      <w:r w:rsidR="00F91D94" w:rsidRPr="00F91D94">
        <w:rPr>
          <w:rFonts w:ascii="Arial" w:eastAsia="Times New Roman" w:hAnsi="Arial" w:cs="Arial"/>
          <w:lang w:eastAsia="es-ES"/>
        </w:rPr>
        <w:t>an pronto como se detecten</w:t>
      </w:r>
      <w:r w:rsidRPr="00F91D94">
        <w:rPr>
          <w:rFonts w:ascii="Arial" w:eastAsia="Times New Roman" w:hAnsi="Arial" w:cs="Arial"/>
          <w:lang w:eastAsia="es-ES"/>
        </w:rPr>
        <w:t xml:space="preserve"> dificultades, los cuales podrán ser tanto organizativos como curriculares.</w:t>
      </w:r>
    </w:p>
    <w:p w:rsidR="0039689C" w:rsidRPr="00F91D94" w:rsidRDefault="0039689C" w:rsidP="001F66BC">
      <w:pPr>
        <w:suppressAutoHyphens/>
        <w:spacing w:after="120" w:line="240" w:lineRule="auto"/>
        <w:jc w:val="both"/>
        <w:rPr>
          <w:rFonts w:ascii="Arial" w:hAnsi="Arial" w:cs="Arial"/>
          <w:lang w:val="es-ES_tradnl"/>
        </w:rPr>
      </w:pPr>
      <w:r w:rsidRPr="00F91D94">
        <w:rPr>
          <w:rFonts w:ascii="Arial" w:eastAsia="Times New Roman" w:hAnsi="Arial" w:cs="Arial"/>
          <w:lang w:eastAsia="es-ES"/>
        </w:rPr>
        <w:t xml:space="preserve">Para ello se establecerán mecanismos de refuerzo, tan pronto como se detecten dificultades de aprendizaje. Entre estas medidas podrán considerarse el apoyo en el grupo ordinario, los agrupamientos flexibles, </w:t>
      </w:r>
      <w:r w:rsidRPr="00F91D94">
        <w:rPr>
          <w:rFonts w:ascii="Arial" w:hAnsi="Arial" w:cs="Arial"/>
        </w:rPr>
        <w:t>el refuerzo educativo en las áreas y alumnado que se determine, el refuerzo educativo en alumnos con dificultades específicas o realización de adaptaciones para alumnos con N.E</w:t>
      </w:r>
      <w:r w:rsidR="000D5586">
        <w:rPr>
          <w:rFonts w:ascii="Arial" w:hAnsi="Arial" w:cs="Arial"/>
        </w:rPr>
        <w:t>.</w:t>
      </w:r>
      <w:r w:rsidRPr="00F91D94">
        <w:rPr>
          <w:rFonts w:ascii="Arial" w:hAnsi="Arial" w:cs="Arial"/>
        </w:rPr>
        <w:t>E</w:t>
      </w:r>
      <w:r w:rsidR="000D5586">
        <w:rPr>
          <w:rFonts w:ascii="Arial" w:hAnsi="Arial" w:cs="Arial"/>
        </w:rPr>
        <w:t>.</w:t>
      </w:r>
    </w:p>
    <w:p w:rsidR="009C2F5A" w:rsidRPr="00352F49" w:rsidRDefault="00352F49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Theme="minorHAnsi" w:hAnsi="Arial" w:cs="Arial"/>
        </w:rPr>
      </w:pPr>
      <w:r w:rsidRPr="00352F49">
        <w:rPr>
          <w:rFonts w:ascii="Arial" w:eastAsiaTheme="minorHAnsi" w:hAnsi="Arial" w:cs="Arial"/>
        </w:rPr>
        <w:t>L</w:t>
      </w:r>
      <w:r w:rsidR="009C2F5A" w:rsidRPr="00352F49">
        <w:rPr>
          <w:rFonts w:ascii="Arial" w:eastAsiaTheme="minorHAnsi" w:hAnsi="Arial" w:cs="Arial"/>
        </w:rPr>
        <w:t xml:space="preserve">as </w:t>
      </w:r>
      <w:r w:rsidR="009C2F5A" w:rsidRPr="00352F49">
        <w:rPr>
          <w:rFonts w:ascii="Arial" w:eastAsiaTheme="minorHAnsi" w:hAnsi="Arial" w:cs="Arial"/>
          <w:iCs/>
        </w:rPr>
        <w:t xml:space="preserve">adaptaciones curriculares </w:t>
      </w:r>
      <w:r w:rsidR="00F91D94">
        <w:rPr>
          <w:rFonts w:ascii="Arial" w:eastAsiaTheme="minorHAnsi" w:hAnsi="Arial" w:cs="Arial"/>
        </w:rPr>
        <w:t xml:space="preserve">son </w:t>
      </w:r>
      <w:r w:rsidR="009C2F5A" w:rsidRPr="00352F49">
        <w:rPr>
          <w:rFonts w:ascii="Arial" w:eastAsiaTheme="minorHAnsi" w:hAnsi="Arial" w:cs="Arial"/>
        </w:rPr>
        <w:t>modificaciones que se realizan en la programación curricular común para atender las</w:t>
      </w:r>
      <w:r w:rsidRPr="00352F49">
        <w:rPr>
          <w:rFonts w:ascii="Arial" w:eastAsiaTheme="minorHAnsi" w:hAnsi="Arial" w:cs="Arial"/>
        </w:rPr>
        <w:t xml:space="preserve"> </w:t>
      </w:r>
      <w:r w:rsidR="009C2F5A" w:rsidRPr="00352F49">
        <w:rPr>
          <w:rFonts w:ascii="Arial" w:eastAsiaTheme="minorHAnsi" w:hAnsi="Arial" w:cs="Arial"/>
        </w:rPr>
        <w:t>diferencias individuales de los alumnos.</w:t>
      </w:r>
    </w:p>
    <w:p w:rsidR="00352F49" w:rsidRPr="00352F49" w:rsidRDefault="00352F49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C</w:t>
      </w:r>
      <w:r w:rsidRPr="00352F49">
        <w:rPr>
          <w:rFonts w:ascii="Arial" w:eastAsiaTheme="minorHAnsi" w:hAnsi="Arial" w:cs="Arial"/>
        </w:rPr>
        <w:t>uando a esta realidad se suma un niño con necesidades educativas especiales (NEE), es decir qu</w:t>
      </w:r>
      <w:r w:rsidR="00F91D94">
        <w:rPr>
          <w:rFonts w:ascii="Arial" w:eastAsiaTheme="minorHAnsi" w:hAnsi="Arial" w:cs="Arial"/>
        </w:rPr>
        <w:t>e presenta dificultades mayores</w:t>
      </w:r>
      <w:r>
        <w:rPr>
          <w:rFonts w:ascii="Arial" w:eastAsiaTheme="minorHAnsi" w:hAnsi="Arial" w:cs="Arial"/>
        </w:rPr>
        <w:t>,</w:t>
      </w:r>
      <w:r w:rsidR="00F91D94">
        <w:rPr>
          <w:rFonts w:ascii="Arial" w:eastAsiaTheme="minorHAnsi" w:hAnsi="Arial" w:cs="Arial"/>
        </w:rPr>
        <w:t xml:space="preserve"> </w:t>
      </w:r>
      <w:r w:rsidRPr="00352F49">
        <w:rPr>
          <w:rFonts w:ascii="Arial" w:eastAsiaTheme="minorHAnsi" w:hAnsi="Arial" w:cs="Arial"/>
        </w:rPr>
        <w:t>se realizarán modificaciones o adaptaciones más significativas que permitan a los niños acceder al currículo.</w:t>
      </w:r>
    </w:p>
    <w:p w:rsidR="009C2F5A" w:rsidRPr="00F91D94" w:rsidRDefault="00352F49" w:rsidP="001F66BC">
      <w:pPr>
        <w:spacing w:after="120" w:line="240" w:lineRule="auto"/>
        <w:jc w:val="both"/>
        <w:rPr>
          <w:rFonts w:ascii="Arial" w:hAnsi="Arial" w:cs="Arial"/>
        </w:rPr>
      </w:pPr>
      <w:r w:rsidRPr="00F91D94">
        <w:rPr>
          <w:rFonts w:ascii="Arial" w:hAnsi="Arial" w:cs="Arial"/>
        </w:rPr>
        <w:t xml:space="preserve"> Las adaptaciones pueden ser:</w:t>
      </w:r>
    </w:p>
    <w:p w:rsidR="009C2F5A" w:rsidRPr="001D69C1" w:rsidRDefault="00352F49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Theme="minorHAnsi" w:hAnsi="Arial" w:cs="Arial"/>
        </w:rPr>
      </w:pPr>
      <w:r w:rsidRPr="00F91D94">
        <w:rPr>
          <w:rFonts w:ascii="Arial" w:eastAsiaTheme="minorHAnsi" w:hAnsi="Arial" w:cs="Arial"/>
          <w:b/>
          <w:bCs/>
          <w:i/>
          <w:iCs/>
        </w:rPr>
        <w:t xml:space="preserve">Adaptaciones no significativas </w:t>
      </w:r>
      <w:r w:rsidRPr="00F91D94">
        <w:rPr>
          <w:rFonts w:ascii="Arial" w:eastAsiaTheme="minorHAnsi" w:hAnsi="Arial" w:cs="Arial"/>
        </w:rPr>
        <w:t>se refieren a aquellas modificaciones que no</w:t>
      </w:r>
      <w:r w:rsidR="000D5586">
        <w:rPr>
          <w:rFonts w:ascii="Arial" w:eastAsiaTheme="minorHAnsi" w:hAnsi="Arial" w:cs="Arial"/>
        </w:rPr>
        <w:t xml:space="preserve"> </w:t>
      </w:r>
      <w:r w:rsidR="00F91D94">
        <w:rPr>
          <w:rFonts w:ascii="Arial" w:eastAsiaTheme="minorHAnsi" w:hAnsi="Arial" w:cs="Arial"/>
        </w:rPr>
        <w:t>implican</w:t>
      </w:r>
      <w:r w:rsidRPr="00F91D94">
        <w:rPr>
          <w:rFonts w:ascii="Arial" w:eastAsiaTheme="minorHAnsi" w:hAnsi="Arial" w:cs="Arial"/>
        </w:rPr>
        <w:t xml:space="preserve"> un alejamiento substancial de la programación curricular prevista para el grupo.</w:t>
      </w:r>
      <w:r w:rsidR="00F91D94">
        <w:rPr>
          <w:rFonts w:ascii="Arial" w:eastAsiaTheme="minorHAnsi" w:hAnsi="Arial" w:cs="Arial"/>
        </w:rPr>
        <w:t xml:space="preserve"> </w:t>
      </w:r>
      <w:r w:rsidRPr="00F91D94">
        <w:rPr>
          <w:rFonts w:ascii="Arial" w:eastAsiaTheme="minorHAnsi" w:hAnsi="Arial" w:cs="Arial"/>
        </w:rPr>
        <w:t>Se</w:t>
      </w:r>
      <w:r w:rsidR="00F91D94">
        <w:rPr>
          <w:rFonts w:ascii="Arial" w:eastAsiaTheme="minorHAnsi" w:hAnsi="Arial" w:cs="Arial"/>
        </w:rPr>
        <w:t xml:space="preserve"> realizarán </w:t>
      </w:r>
      <w:r w:rsidRPr="00F91D94">
        <w:rPr>
          <w:rFonts w:ascii="Arial" w:eastAsiaTheme="minorHAnsi" w:hAnsi="Arial" w:cs="Arial"/>
        </w:rPr>
        <w:t>para dar respuesta a las necesidades individuales de los alumnos.</w:t>
      </w:r>
    </w:p>
    <w:p w:rsidR="009C2F5A" w:rsidRPr="00F91D94" w:rsidRDefault="00F91D94" w:rsidP="001F66BC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Theme="minorHAnsi" w:hAnsi="Arial" w:cs="Arial"/>
        </w:rPr>
      </w:pPr>
      <w:r w:rsidRPr="00F91D94">
        <w:rPr>
          <w:rFonts w:ascii="Arial" w:eastAsiaTheme="minorHAnsi" w:hAnsi="Arial" w:cs="Arial"/>
        </w:rPr>
        <w:lastRenderedPageBreak/>
        <w:t xml:space="preserve">Las </w:t>
      </w:r>
      <w:r w:rsidRPr="00F91D94">
        <w:rPr>
          <w:rFonts w:ascii="Arial" w:eastAsiaTheme="minorHAnsi" w:hAnsi="Arial" w:cs="Arial"/>
          <w:b/>
          <w:bCs/>
          <w:i/>
          <w:iCs/>
        </w:rPr>
        <w:t xml:space="preserve">adaptaciones significativas </w:t>
      </w:r>
      <w:r w:rsidRPr="00F91D94">
        <w:rPr>
          <w:rFonts w:ascii="Arial" w:eastAsiaTheme="minorHAnsi" w:hAnsi="Arial" w:cs="Arial"/>
        </w:rPr>
        <w:t>se refieren a modificaciones substanciales en uno o más elementos del currículo (objetivos, contenidos, metodologías, evaluación). Son medidas de carácter extraordinario.</w:t>
      </w:r>
    </w:p>
    <w:p w:rsidR="00F91D94" w:rsidRPr="001D69C1" w:rsidRDefault="00F91D94" w:rsidP="001F66BC">
      <w:pPr>
        <w:spacing w:after="120" w:line="240" w:lineRule="auto"/>
        <w:jc w:val="both"/>
        <w:rPr>
          <w:rFonts w:ascii="Arial" w:hAnsi="Arial" w:cs="Arial"/>
        </w:rPr>
      </w:pPr>
      <w:r w:rsidRPr="001D69C1">
        <w:rPr>
          <w:rFonts w:ascii="Arial" w:hAnsi="Arial" w:cs="Arial"/>
        </w:rPr>
        <w:t>A la hora de planificar el trabajo</w:t>
      </w:r>
      <w:r w:rsidR="001D69C1">
        <w:rPr>
          <w:rFonts w:ascii="Arial" w:hAnsi="Arial" w:cs="Arial"/>
        </w:rPr>
        <w:t xml:space="preserve"> en 1º de Primaria</w:t>
      </w:r>
      <w:r w:rsidRPr="001D69C1">
        <w:rPr>
          <w:rFonts w:ascii="Arial" w:hAnsi="Arial" w:cs="Arial"/>
        </w:rPr>
        <w:t xml:space="preserve"> se tendrán en cuenta las características de l</w:t>
      </w:r>
      <w:r w:rsidR="001D69C1">
        <w:rPr>
          <w:rFonts w:ascii="Arial" w:hAnsi="Arial" w:cs="Arial"/>
        </w:rPr>
        <w:t>os alumnos que hay</w:t>
      </w:r>
      <w:r w:rsidRPr="001D69C1">
        <w:rPr>
          <w:rFonts w:ascii="Arial" w:hAnsi="Arial" w:cs="Arial"/>
        </w:rPr>
        <w:t xml:space="preserve"> para poder dar respuesta a sus necesidades educativas. La finalidad será intentar que los alumnos sean capaces de adquirir los est</w:t>
      </w:r>
      <w:r w:rsidR="00397A55">
        <w:rPr>
          <w:rFonts w:ascii="Arial" w:hAnsi="Arial" w:cs="Arial"/>
        </w:rPr>
        <w:t>ándares de aprendizaje de Matemáticas</w:t>
      </w:r>
      <w:r w:rsidRPr="001D69C1">
        <w:rPr>
          <w:rFonts w:ascii="Arial" w:hAnsi="Arial" w:cs="Arial"/>
        </w:rPr>
        <w:t xml:space="preserve"> respetando los diferentes </w:t>
      </w:r>
      <w:r w:rsidR="001D69C1">
        <w:rPr>
          <w:rFonts w:ascii="Arial" w:hAnsi="Arial" w:cs="Arial"/>
        </w:rPr>
        <w:t xml:space="preserve">ritmos de aprendizaje debido a </w:t>
      </w:r>
      <w:r w:rsidRPr="001D69C1">
        <w:rPr>
          <w:rFonts w:ascii="Arial" w:hAnsi="Arial" w:cs="Arial"/>
        </w:rPr>
        <w:t>las diferencias individuales y a los problemas detectados en ellos.</w:t>
      </w:r>
    </w:p>
    <w:p w:rsidR="00F91D94" w:rsidRPr="000475A4" w:rsidRDefault="00F91D94" w:rsidP="000475A4">
      <w:pPr>
        <w:spacing w:after="120" w:line="240" w:lineRule="auto"/>
        <w:jc w:val="both"/>
        <w:rPr>
          <w:rFonts w:ascii="Arial" w:hAnsi="Arial" w:cs="Arial"/>
        </w:rPr>
      </w:pPr>
      <w:r w:rsidRPr="000475A4">
        <w:rPr>
          <w:rFonts w:ascii="Arial" w:hAnsi="Arial" w:cs="Arial"/>
        </w:rPr>
        <w:t xml:space="preserve">Se adaptarán a las capacidades, necesidades e intereses de los alumnos. El tutor planificará y pondrá en práctica estrategias de enseñanza y aprendizaje. Se llevará a cabo la conexión de contenidos nuevos con los conocimientos previos de los alumnos. </w:t>
      </w:r>
    </w:p>
    <w:p w:rsidR="00F91D94" w:rsidRPr="001D69C1" w:rsidRDefault="00F91D94" w:rsidP="001F66BC">
      <w:pPr>
        <w:spacing w:after="120" w:line="240" w:lineRule="auto"/>
        <w:jc w:val="both"/>
        <w:rPr>
          <w:rFonts w:ascii="Arial" w:hAnsi="Arial" w:cs="Arial"/>
        </w:rPr>
      </w:pPr>
      <w:r w:rsidRPr="001D69C1">
        <w:rPr>
          <w:rFonts w:ascii="Arial" w:hAnsi="Arial" w:cs="Arial"/>
        </w:rPr>
        <w:t xml:space="preserve">Los alumnos que superen con facilidad los objetivos propuestos realizaran actividades de </w:t>
      </w:r>
      <w:r w:rsidRPr="001D69C1">
        <w:rPr>
          <w:rFonts w:ascii="Arial" w:hAnsi="Arial" w:cs="Arial"/>
          <w:b/>
          <w:bCs/>
        </w:rPr>
        <w:t xml:space="preserve">ampliación. </w:t>
      </w:r>
      <w:r w:rsidRPr="001D69C1">
        <w:rPr>
          <w:rFonts w:ascii="Arial" w:hAnsi="Arial" w:cs="Arial"/>
        </w:rPr>
        <w:t xml:space="preserve">Los alumnos que tengan más dificultades realizarán actividades de </w:t>
      </w:r>
      <w:r w:rsidRPr="001D69C1">
        <w:rPr>
          <w:rFonts w:ascii="Arial" w:hAnsi="Arial" w:cs="Arial"/>
          <w:b/>
          <w:bCs/>
        </w:rPr>
        <w:t xml:space="preserve">refuerzo. </w:t>
      </w:r>
      <w:r w:rsidRPr="001D69C1">
        <w:rPr>
          <w:rFonts w:ascii="Arial" w:hAnsi="Arial" w:cs="Arial"/>
        </w:rPr>
        <w:t>Se realizarán apoyos en alumnos con dif</w:t>
      </w:r>
      <w:r w:rsidR="001D69C1">
        <w:rPr>
          <w:rFonts w:ascii="Arial" w:hAnsi="Arial" w:cs="Arial"/>
        </w:rPr>
        <w:t xml:space="preserve">icultades en conceptos de </w:t>
      </w:r>
      <w:r w:rsidR="00397A55" w:rsidRPr="00397A55">
        <w:rPr>
          <w:rFonts w:ascii="Arial" w:hAnsi="Arial" w:cs="Arial"/>
          <w:bCs/>
        </w:rPr>
        <w:t>Ma</w:t>
      </w:r>
      <w:r w:rsidR="00397A55">
        <w:rPr>
          <w:rFonts w:ascii="Arial" w:hAnsi="Arial" w:cs="Arial"/>
          <w:bCs/>
        </w:rPr>
        <w:t>temá</w:t>
      </w:r>
      <w:r w:rsidR="00397A55" w:rsidRPr="00397A55">
        <w:rPr>
          <w:rFonts w:ascii="Arial" w:hAnsi="Arial" w:cs="Arial"/>
          <w:bCs/>
        </w:rPr>
        <w:t>ticas y se</w:t>
      </w:r>
      <w:r w:rsidR="00397A55">
        <w:rPr>
          <w:rFonts w:ascii="Arial" w:hAnsi="Arial" w:cs="Arial"/>
          <w:bCs/>
        </w:rPr>
        <w:t xml:space="preserve"> </w:t>
      </w:r>
      <w:r w:rsidR="00397A55">
        <w:rPr>
          <w:rFonts w:ascii="Arial" w:hAnsi="Arial" w:cs="Arial"/>
        </w:rPr>
        <w:t>realizará</w:t>
      </w:r>
      <w:r w:rsidR="00397A55" w:rsidRPr="00397A55">
        <w:rPr>
          <w:rFonts w:ascii="Arial" w:hAnsi="Arial" w:cs="Arial"/>
        </w:rPr>
        <w:t xml:space="preserve">n </w:t>
      </w:r>
      <w:r w:rsidRPr="001D69C1">
        <w:rPr>
          <w:rFonts w:ascii="Arial" w:hAnsi="Arial" w:cs="Arial"/>
        </w:rPr>
        <w:t>actividades relacionadas con el concepto a trabajar.</w:t>
      </w:r>
    </w:p>
    <w:p w:rsidR="00F91D94" w:rsidRDefault="00F91D94" w:rsidP="001F66BC">
      <w:pPr>
        <w:spacing w:after="120" w:line="240" w:lineRule="auto"/>
        <w:jc w:val="both"/>
        <w:rPr>
          <w:rFonts w:ascii="Arial" w:hAnsi="Arial" w:cs="Arial"/>
        </w:rPr>
      </w:pPr>
      <w:r w:rsidRPr="001D69C1">
        <w:rPr>
          <w:rFonts w:ascii="Arial" w:hAnsi="Arial" w:cs="Arial"/>
        </w:rPr>
        <w:t>Los alumnos que presenten problemas de aprendizaje para superar los objetivos propuestos por trastornos de conducta, emocionales, afectivos, sociales, retraso madurativo, dislexias, dislalias... serán propu</w:t>
      </w:r>
      <w:r w:rsidR="001D69C1">
        <w:rPr>
          <w:rFonts w:ascii="Arial" w:hAnsi="Arial" w:cs="Arial"/>
        </w:rPr>
        <w:t xml:space="preserve">esto por el profesor tutor para ser </w:t>
      </w:r>
      <w:r w:rsidRPr="001D69C1">
        <w:rPr>
          <w:rFonts w:ascii="Arial" w:hAnsi="Arial" w:cs="Arial"/>
        </w:rPr>
        <w:t>valorados por el equipo psicopedagógico para diagnosticar sus deficiencias y recomendar las condiciones de su aprendizaje.</w:t>
      </w:r>
    </w:p>
    <w:p w:rsidR="00266061" w:rsidRDefault="001D69C1" w:rsidP="001F66B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realizarán las adaptaciones curriculares para los alumnos con N.E.E</w:t>
      </w:r>
    </w:p>
    <w:p w:rsidR="00A3015C" w:rsidRDefault="00A3015C" w:rsidP="001F66BC">
      <w:pPr>
        <w:spacing w:after="120" w:line="240" w:lineRule="auto"/>
        <w:jc w:val="both"/>
        <w:rPr>
          <w:rFonts w:ascii="Arial" w:hAnsi="Arial" w:cs="Arial"/>
        </w:rPr>
      </w:pPr>
    </w:p>
    <w:p w:rsidR="004D7DAD" w:rsidRPr="00F91D94" w:rsidRDefault="004D7DAD" w:rsidP="001F66BC">
      <w:pPr>
        <w:spacing w:after="120" w:line="240" w:lineRule="auto"/>
        <w:jc w:val="both"/>
        <w:rPr>
          <w:rFonts w:ascii="Arial" w:hAnsi="Arial" w:cs="Arial"/>
        </w:rPr>
      </w:pPr>
    </w:p>
    <w:p w:rsidR="00715243" w:rsidRDefault="00174E93" w:rsidP="004D7DAD">
      <w:pPr>
        <w:spacing w:after="120" w:line="240" w:lineRule="auto"/>
        <w:jc w:val="center"/>
        <w:rPr>
          <w:rFonts w:ascii="Arial" w:hAnsi="Arial" w:cs="Arial"/>
          <w:b/>
        </w:rPr>
      </w:pPr>
      <w:r w:rsidRPr="00174E93">
        <w:rPr>
          <w:rFonts w:ascii="Arial" w:hAnsi="Arial" w:cs="Arial"/>
          <w:b/>
        </w:rPr>
        <w:t>PLAN DE RECUPERACIÓN P</w:t>
      </w:r>
      <w:r w:rsidR="00266061">
        <w:rPr>
          <w:rFonts w:ascii="Arial" w:hAnsi="Arial" w:cs="Arial"/>
          <w:b/>
        </w:rPr>
        <w:t>ARA EL ALUMNADO CON ÁREA</w:t>
      </w:r>
      <w:r>
        <w:rPr>
          <w:rFonts w:ascii="Arial" w:hAnsi="Arial" w:cs="Arial"/>
          <w:b/>
        </w:rPr>
        <w:t>S PENDI</w:t>
      </w:r>
      <w:r w:rsidRPr="00174E93">
        <w:rPr>
          <w:rFonts w:ascii="Arial" w:hAnsi="Arial" w:cs="Arial"/>
          <w:b/>
        </w:rPr>
        <w:t>ENTE</w:t>
      </w:r>
      <w:r>
        <w:rPr>
          <w:rFonts w:ascii="Arial" w:hAnsi="Arial" w:cs="Arial"/>
          <w:b/>
        </w:rPr>
        <w:t>S</w:t>
      </w:r>
    </w:p>
    <w:p w:rsidR="004D7DAD" w:rsidRDefault="004D7DAD" w:rsidP="004D7DAD">
      <w:pPr>
        <w:spacing w:after="120" w:line="240" w:lineRule="auto"/>
        <w:jc w:val="center"/>
        <w:rPr>
          <w:rFonts w:ascii="Arial" w:hAnsi="Arial" w:cs="Arial"/>
          <w:b/>
        </w:rPr>
      </w:pPr>
    </w:p>
    <w:p w:rsidR="00174E93" w:rsidRDefault="00174E93" w:rsidP="001F66BC">
      <w:pPr>
        <w:pStyle w:val="Prrafodelista"/>
        <w:numPr>
          <w:ilvl w:val="0"/>
          <w:numId w:val="33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435080">
        <w:rPr>
          <w:rFonts w:ascii="Arial" w:hAnsi="Arial" w:cs="Arial"/>
        </w:rPr>
        <w:t>Los alumnos que promocionan a otros niveles con áreas suspensas tendrán apoyo o refuerzo educativo si no son capaces de seguir los aprendizajes del nivel en el que se encuentran.</w:t>
      </w:r>
    </w:p>
    <w:p w:rsidR="00352CC2" w:rsidRPr="00352CC2" w:rsidRDefault="00435080" w:rsidP="001F66BC">
      <w:pPr>
        <w:pStyle w:val="Prrafodelista"/>
        <w:numPr>
          <w:ilvl w:val="0"/>
          <w:numId w:val="33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435080">
        <w:rPr>
          <w:rFonts w:ascii="Arial" w:hAnsi="Arial" w:cs="Arial"/>
        </w:rPr>
        <w:t xml:space="preserve">Se le darán fichas de refuerzo para poder aprender los contenidos del área pendiente y recuperar la asignatura. </w:t>
      </w:r>
    </w:p>
    <w:p w:rsidR="00174E93" w:rsidRDefault="00435080" w:rsidP="001F66BC">
      <w:pPr>
        <w:pStyle w:val="Prrafodelista"/>
        <w:numPr>
          <w:ilvl w:val="0"/>
          <w:numId w:val="33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435080">
        <w:rPr>
          <w:rFonts w:ascii="Arial" w:hAnsi="Arial" w:cs="Arial"/>
        </w:rPr>
        <w:t>Si</w:t>
      </w:r>
      <w:r w:rsidR="00174E93" w:rsidRPr="00435080">
        <w:rPr>
          <w:rFonts w:ascii="Arial" w:hAnsi="Arial" w:cs="Arial"/>
        </w:rPr>
        <w:t xml:space="preserve"> aprueba</w:t>
      </w:r>
      <w:r w:rsidRPr="00435080">
        <w:rPr>
          <w:rFonts w:ascii="Arial" w:hAnsi="Arial" w:cs="Arial"/>
        </w:rPr>
        <w:t>n</w:t>
      </w:r>
      <w:r w:rsidR="00174E93" w:rsidRPr="00435080">
        <w:rPr>
          <w:rFonts w:ascii="Arial" w:hAnsi="Arial" w:cs="Arial"/>
        </w:rPr>
        <w:t xml:space="preserve"> el área</w:t>
      </w:r>
      <w:r w:rsidRPr="00435080">
        <w:rPr>
          <w:rFonts w:ascii="Arial" w:hAnsi="Arial" w:cs="Arial"/>
        </w:rPr>
        <w:t xml:space="preserve"> pendiente </w:t>
      </w:r>
      <w:r w:rsidR="00174E93" w:rsidRPr="00435080">
        <w:rPr>
          <w:rFonts w:ascii="Arial" w:hAnsi="Arial" w:cs="Arial"/>
        </w:rPr>
        <w:t xml:space="preserve">en el </w:t>
      </w:r>
      <w:r w:rsidRPr="00435080">
        <w:rPr>
          <w:rFonts w:ascii="Arial" w:hAnsi="Arial" w:cs="Arial"/>
        </w:rPr>
        <w:t>curso en el que se encuentran s</w:t>
      </w:r>
      <w:r w:rsidR="00174E93" w:rsidRPr="00435080">
        <w:rPr>
          <w:rFonts w:ascii="Arial" w:hAnsi="Arial" w:cs="Arial"/>
        </w:rPr>
        <w:t>uperará</w:t>
      </w:r>
      <w:r w:rsidRPr="00435080">
        <w:rPr>
          <w:rFonts w:ascii="Arial" w:hAnsi="Arial" w:cs="Arial"/>
        </w:rPr>
        <w:t xml:space="preserve">n </w:t>
      </w:r>
      <w:r w:rsidR="00174E93" w:rsidRPr="00435080">
        <w:rPr>
          <w:rFonts w:ascii="Arial" w:hAnsi="Arial" w:cs="Arial"/>
        </w:rPr>
        <w:t>la asignatura del curso anterior por ser una evaluación continua</w:t>
      </w:r>
      <w:r w:rsidRPr="00435080">
        <w:rPr>
          <w:rFonts w:ascii="Arial" w:hAnsi="Arial" w:cs="Arial"/>
        </w:rPr>
        <w:t>.</w:t>
      </w:r>
    </w:p>
    <w:p w:rsidR="00352CC2" w:rsidRPr="00435080" w:rsidRDefault="00352CC2" w:rsidP="001F66BC">
      <w:pPr>
        <w:pStyle w:val="Prrafodelista"/>
        <w:spacing w:after="120" w:line="240" w:lineRule="auto"/>
        <w:contextualSpacing w:val="0"/>
        <w:jc w:val="both"/>
        <w:rPr>
          <w:rFonts w:ascii="Arial" w:hAnsi="Arial" w:cs="Arial"/>
        </w:rPr>
      </w:pPr>
    </w:p>
    <w:p w:rsidR="00352CC2" w:rsidRDefault="00435080" w:rsidP="001F66BC">
      <w:pPr>
        <w:pStyle w:val="Prrafodelista"/>
        <w:numPr>
          <w:ilvl w:val="0"/>
          <w:numId w:val="33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435080">
        <w:rPr>
          <w:rFonts w:ascii="Arial" w:hAnsi="Arial" w:cs="Arial"/>
        </w:rPr>
        <w:t>Si sus dificultades son grandes</w:t>
      </w:r>
      <w:r w:rsidR="001553F8">
        <w:rPr>
          <w:rFonts w:ascii="Arial" w:hAnsi="Arial" w:cs="Arial"/>
        </w:rPr>
        <w:t xml:space="preserve"> en esa</w:t>
      </w:r>
      <w:r w:rsidR="00352CC2">
        <w:rPr>
          <w:rFonts w:ascii="Arial" w:hAnsi="Arial" w:cs="Arial"/>
        </w:rPr>
        <w:t xml:space="preserve"> área</w:t>
      </w:r>
      <w:r w:rsidRPr="00435080">
        <w:rPr>
          <w:rFonts w:ascii="Arial" w:hAnsi="Arial" w:cs="Arial"/>
        </w:rPr>
        <w:t>, se le exigirán unos mínimos para recuperar la asignatura pendiente a través de una prueba escrita.</w:t>
      </w:r>
    </w:p>
    <w:p w:rsidR="00435080" w:rsidRDefault="00435080" w:rsidP="001F66BC">
      <w:pPr>
        <w:pStyle w:val="Prrafodelista"/>
        <w:numPr>
          <w:ilvl w:val="0"/>
          <w:numId w:val="33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352CC2">
        <w:rPr>
          <w:rFonts w:ascii="Arial" w:hAnsi="Arial" w:cs="Arial"/>
        </w:rPr>
        <w:t>S</w:t>
      </w:r>
      <w:r w:rsidR="00352CC2">
        <w:rPr>
          <w:rFonts w:ascii="Arial" w:hAnsi="Arial" w:cs="Arial"/>
        </w:rPr>
        <w:t>i el alumno</w:t>
      </w:r>
      <w:r w:rsidRPr="00352CC2">
        <w:rPr>
          <w:rFonts w:ascii="Arial" w:hAnsi="Arial" w:cs="Arial"/>
        </w:rPr>
        <w:t xml:space="preserve"> tiene mucho desfase</w:t>
      </w:r>
      <w:r w:rsidR="00352CC2">
        <w:rPr>
          <w:rFonts w:ascii="Arial" w:hAnsi="Arial" w:cs="Arial"/>
        </w:rPr>
        <w:t xml:space="preserve"> curricular, ha repetido y ha agotado las demás medidas pasará a </w:t>
      </w:r>
      <w:r w:rsidRPr="00352CC2">
        <w:rPr>
          <w:rFonts w:ascii="Arial" w:hAnsi="Arial" w:cs="Arial"/>
        </w:rPr>
        <w:t>compensatoria</w:t>
      </w:r>
      <w:r w:rsidR="00352CC2">
        <w:rPr>
          <w:rFonts w:ascii="Arial" w:hAnsi="Arial" w:cs="Arial"/>
        </w:rPr>
        <w:t>.</w:t>
      </w:r>
    </w:p>
    <w:p w:rsidR="00A3015C" w:rsidRDefault="00A3015C" w:rsidP="001F66BC">
      <w:pPr>
        <w:spacing w:after="120" w:line="240" w:lineRule="auto"/>
        <w:jc w:val="both"/>
        <w:rPr>
          <w:rFonts w:ascii="Arial" w:hAnsi="Arial" w:cs="Arial"/>
        </w:rPr>
      </w:pPr>
    </w:p>
    <w:p w:rsidR="004D7DAD" w:rsidRDefault="004D7DAD" w:rsidP="001F66BC">
      <w:pPr>
        <w:spacing w:after="120" w:line="240" w:lineRule="auto"/>
        <w:jc w:val="both"/>
        <w:rPr>
          <w:rFonts w:ascii="Arial" w:hAnsi="Arial" w:cs="Arial"/>
        </w:rPr>
      </w:pPr>
    </w:p>
    <w:p w:rsidR="001553F8" w:rsidRDefault="001553F8" w:rsidP="004D7DAD">
      <w:pPr>
        <w:spacing w:after="120" w:line="240" w:lineRule="auto"/>
        <w:jc w:val="center"/>
        <w:rPr>
          <w:rFonts w:ascii="Arial" w:hAnsi="Arial" w:cs="Arial"/>
          <w:b/>
        </w:rPr>
      </w:pPr>
      <w:r w:rsidRPr="00865056">
        <w:rPr>
          <w:rFonts w:ascii="Arial" w:hAnsi="Arial" w:cs="Arial"/>
          <w:b/>
        </w:rPr>
        <w:t>ACTIVIDADES COMPLEMENTARIAS</w:t>
      </w:r>
    </w:p>
    <w:p w:rsidR="004D7DAD" w:rsidRPr="00865056" w:rsidRDefault="004D7DAD" w:rsidP="004D7DAD">
      <w:pPr>
        <w:spacing w:after="120" w:line="240" w:lineRule="auto"/>
        <w:jc w:val="center"/>
        <w:rPr>
          <w:rFonts w:ascii="Arial" w:hAnsi="Arial" w:cs="Arial"/>
          <w:b/>
        </w:rPr>
      </w:pPr>
    </w:p>
    <w:p w:rsidR="001553F8" w:rsidRDefault="001553F8" w:rsidP="001F66B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 xml:space="preserve">Las actividades complementarias </w:t>
      </w:r>
      <w:r w:rsidRPr="00E006D3">
        <w:rPr>
          <w:rFonts w:ascii="Arial" w:eastAsia="Times New Roman" w:hAnsi="Arial" w:cs="Arial"/>
          <w:lang w:eastAsia="es-ES"/>
        </w:rPr>
        <w:t>planificadas por los maestros que utilicen espacios o recursos diferentes al resto de actividades ordinarias del área, aunque precisen tiempo adicional del horario no lectivo para su</w:t>
      </w:r>
      <w:r>
        <w:rPr>
          <w:rFonts w:ascii="Arial" w:eastAsia="Times New Roman" w:hAnsi="Arial" w:cs="Arial"/>
          <w:lang w:eastAsia="es-ES"/>
        </w:rPr>
        <w:t xml:space="preserve"> realización, s</w:t>
      </w:r>
      <w:r w:rsidRPr="00E006D3">
        <w:rPr>
          <w:rFonts w:ascii="Arial" w:eastAsia="Times New Roman" w:hAnsi="Arial" w:cs="Arial"/>
          <w:lang w:eastAsia="es-ES"/>
        </w:rPr>
        <w:t xml:space="preserve">erán evaluables a efectos académicos y </w:t>
      </w:r>
      <w:proofErr w:type="gramStart"/>
      <w:r w:rsidRPr="00E006D3">
        <w:rPr>
          <w:rFonts w:ascii="Arial" w:eastAsia="Times New Roman" w:hAnsi="Arial" w:cs="Arial"/>
          <w:lang w:eastAsia="es-ES"/>
        </w:rPr>
        <w:t>obligatorias</w:t>
      </w:r>
      <w:proofErr w:type="gramEnd"/>
      <w:r w:rsidRPr="00E006D3">
        <w:rPr>
          <w:rFonts w:ascii="Arial" w:eastAsia="Times New Roman" w:hAnsi="Arial" w:cs="Arial"/>
          <w:lang w:eastAsia="es-ES"/>
        </w:rPr>
        <w:t xml:space="preserve"> tanto para los maestros como para los alumnos. No obstante, tendrán carácter </w:t>
      </w:r>
      <w:r w:rsidRPr="00E006D3">
        <w:rPr>
          <w:rFonts w:ascii="Arial" w:eastAsia="Times New Roman" w:hAnsi="Arial" w:cs="Arial"/>
          <w:lang w:eastAsia="es-ES"/>
        </w:rPr>
        <w:lastRenderedPageBreak/>
        <w:t xml:space="preserve">voluntario para los alumnos </w:t>
      </w:r>
      <w:proofErr w:type="gramStart"/>
      <w:r w:rsidRPr="00E006D3">
        <w:rPr>
          <w:rFonts w:ascii="Arial" w:eastAsia="Times New Roman" w:hAnsi="Arial" w:cs="Arial"/>
          <w:lang w:eastAsia="es-ES"/>
        </w:rPr>
        <w:t>aquellas</w:t>
      </w:r>
      <w:proofErr w:type="gramEnd"/>
      <w:r w:rsidRPr="00E006D3">
        <w:rPr>
          <w:rFonts w:ascii="Arial" w:eastAsia="Times New Roman" w:hAnsi="Arial" w:cs="Arial"/>
          <w:lang w:eastAsia="es-ES"/>
        </w:rPr>
        <w:t xml:space="preserve"> que se realicen fuera del centro o que precisen aportaciones económicas de las familias, en cuyo caso se garantizará la atención educativa de los alumnos que no participen en las mismas.</w:t>
      </w:r>
      <w:bookmarkStart w:id="0" w:name="_GoBack"/>
      <w:bookmarkEnd w:id="0"/>
    </w:p>
    <w:p w:rsidR="001553F8" w:rsidRPr="00357FDD" w:rsidRDefault="001553F8" w:rsidP="001F66BC">
      <w:pPr>
        <w:spacing w:after="120" w:line="240" w:lineRule="auto"/>
        <w:ind w:left="360"/>
        <w:jc w:val="both"/>
        <w:rPr>
          <w:rFonts w:ascii="Arial" w:hAnsi="Arial" w:cs="Arial"/>
        </w:rPr>
      </w:pPr>
      <w:r w:rsidRPr="00357FDD">
        <w:rPr>
          <w:rFonts w:ascii="Arial" w:hAnsi="Arial" w:cs="Arial"/>
        </w:rPr>
        <w:t>Entre los propósitos que persiguen este tipo de actividades destacan:</w:t>
      </w:r>
    </w:p>
    <w:p w:rsidR="001553F8" w:rsidRPr="00357FDD" w:rsidRDefault="001553F8" w:rsidP="001F66BC">
      <w:pPr>
        <w:spacing w:after="120" w:line="240" w:lineRule="auto"/>
        <w:jc w:val="both"/>
        <w:rPr>
          <w:rFonts w:ascii="Arial" w:hAnsi="Arial" w:cs="Arial"/>
        </w:rPr>
      </w:pPr>
    </w:p>
    <w:p w:rsidR="001553F8" w:rsidRPr="00357FDD" w:rsidRDefault="001553F8" w:rsidP="001F66BC">
      <w:pPr>
        <w:pStyle w:val="Prrafodelista"/>
        <w:numPr>
          <w:ilvl w:val="0"/>
          <w:numId w:val="34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357FDD">
        <w:rPr>
          <w:rFonts w:ascii="Arial" w:hAnsi="Arial" w:cs="Arial"/>
        </w:rPr>
        <w:t>Completar la formación que reciben los alumnos en las actividades curriculares.</w:t>
      </w:r>
    </w:p>
    <w:p w:rsidR="001553F8" w:rsidRPr="00357FDD" w:rsidRDefault="001553F8" w:rsidP="001F66BC">
      <w:pPr>
        <w:pStyle w:val="Prrafodelista"/>
        <w:numPr>
          <w:ilvl w:val="0"/>
          <w:numId w:val="34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357FDD">
        <w:rPr>
          <w:rFonts w:ascii="Arial" w:hAnsi="Arial" w:cs="Arial"/>
        </w:rPr>
        <w:t>Mejorar las relaciones entre</w:t>
      </w:r>
      <w:r w:rsidRPr="00357FDD">
        <w:rPr>
          <w:rFonts w:ascii="Arial" w:eastAsia="Times New Roman" w:hAnsi="Arial" w:cs="Arial"/>
          <w:lang w:eastAsia="es-ES"/>
        </w:rPr>
        <w:t xml:space="preserve"> alumnos y ayudarles a adquirir habilidades sociales y de comunicación.</w:t>
      </w:r>
    </w:p>
    <w:p w:rsidR="001553F8" w:rsidRPr="00357FDD" w:rsidRDefault="001553F8" w:rsidP="001F66BC">
      <w:pPr>
        <w:pStyle w:val="Prrafodelista"/>
        <w:numPr>
          <w:ilvl w:val="0"/>
          <w:numId w:val="34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357FDD">
        <w:rPr>
          <w:rFonts w:ascii="Arial" w:hAnsi="Arial" w:cs="Arial"/>
        </w:rPr>
        <w:t>Permitir la apertura del alumnado hacia el entorno físico y cultural que le rodea.</w:t>
      </w:r>
    </w:p>
    <w:p w:rsidR="001553F8" w:rsidRPr="00357FDD" w:rsidRDefault="001553F8" w:rsidP="001F66BC">
      <w:pPr>
        <w:pStyle w:val="Prrafodelista"/>
        <w:numPr>
          <w:ilvl w:val="0"/>
          <w:numId w:val="34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357FDD">
        <w:rPr>
          <w:rFonts w:ascii="Arial" w:hAnsi="Arial" w:cs="Arial"/>
        </w:rPr>
        <w:t>Contribuir al desarrollo de valores y actitudes adecuadas relacionadas con la interacción y el respeto hacia los demás, y el cuidado del patrimonio natural y cultural.</w:t>
      </w:r>
    </w:p>
    <w:p w:rsidR="00A3015C" w:rsidRPr="00A3015C" w:rsidRDefault="001553F8" w:rsidP="001F66BC">
      <w:pPr>
        <w:pStyle w:val="Prrafodelista"/>
        <w:numPr>
          <w:ilvl w:val="0"/>
          <w:numId w:val="34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357FDD">
        <w:rPr>
          <w:rFonts w:ascii="Arial" w:eastAsia="Times New Roman" w:hAnsi="Arial" w:cs="Arial"/>
          <w:lang w:eastAsia="es-ES"/>
        </w:rPr>
        <w:t>Desarrollar la capacidad de participación en las actividades relacionadas con el entorno natural, social y cultural.</w:t>
      </w:r>
    </w:p>
    <w:p w:rsidR="001553F8" w:rsidRPr="00A3015C" w:rsidRDefault="001553F8" w:rsidP="001F66BC">
      <w:pPr>
        <w:pStyle w:val="Prrafodelista"/>
        <w:numPr>
          <w:ilvl w:val="0"/>
          <w:numId w:val="34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A3015C">
        <w:rPr>
          <w:rFonts w:ascii="Arial" w:eastAsia="Times New Roman" w:hAnsi="Arial" w:cs="Arial"/>
          <w:lang w:eastAsia="es-ES"/>
        </w:rPr>
        <w:t xml:space="preserve">Estimular el deseo de investigar y saber. </w:t>
      </w:r>
    </w:p>
    <w:p w:rsidR="001553F8" w:rsidRPr="00357FDD" w:rsidRDefault="001553F8" w:rsidP="001F66BC">
      <w:pPr>
        <w:pStyle w:val="Prrafodelista"/>
        <w:numPr>
          <w:ilvl w:val="0"/>
          <w:numId w:val="34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357FDD">
        <w:rPr>
          <w:rFonts w:ascii="Arial" w:eastAsia="Times New Roman" w:hAnsi="Arial" w:cs="Arial"/>
          <w:lang w:eastAsia="es-ES"/>
        </w:rPr>
        <w:t>Favorecer la sensibilidad, la curiosidad y la creatividad del alumno.</w:t>
      </w:r>
    </w:p>
    <w:p w:rsidR="001553F8" w:rsidRPr="00357FDD" w:rsidRDefault="001553F8" w:rsidP="001F66BC">
      <w:pPr>
        <w:numPr>
          <w:ilvl w:val="0"/>
          <w:numId w:val="34"/>
        </w:numPr>
        <w:spacing w:after="120" w:line="240" w:lineRule="auto"/>
        <w:jc w:val="both"/>
        <w:rPr>
          <w:rFonts w:ascii="Arial" w:hAnsi="Arial" w:cs="Arial"/>
        </w:rPr>
      </w:pPr>
      <w:r w:rsidRPr="00357FDD">
        <w:rPr>
          <w:rFonts w:ascii="Arial" w:eastAsia="Times New Roman" w:hAnsi="Arial" w:cs="Arial"/>
          <w:lang w:eastAsia="es-ES"/>
        </w:rPr>
        <w:t xml:space="preserve">Despertar el sentido de la responsabilidad en las actividades en las que se integren y realicen. </w:t>
      </w:r>
    </w:p>
    <w:p w:rsidR="00A3015C" w:rsidRDefault="00A3015C" w:rsidP="001F66BC">
      <w:pPr>
        <w:spacing w:after="120" w:line="240" w:lineRule="auto"/>
        <w:jc w:val="both"/>
        <w:rPr>
          <w:rFonts w:ascii="Arial" w:hAnsi="Arial" w:cs="Arial"/>
        </w:rPr>
      </w:pPr>
    </w:p>
    <w:p w:rsidR="00C1561C" w:rsidRPr="00357FDD" w:rsidRDefault="00C1561C" w:rsidP="00C1561C">
      <w:pPr>
        <w:spacing w:after="120" w:line="240" w:lineRule="auto"/>
        <w:jc w:val="both"/>
        <w:rPr>
          <w:rFonts w:ascii="Arial" w:hAnsi="Arial" w:cs="Arial"/>
          <w:b/>
        </w:rPr>
      </w:pPr>
      <w:r w:rsidRPr="00357FDD">
        <w:rPr>
          <w:rFonts w:ascii="Arial" w:hAnsi="Arial" w:cs="Arial"/>
          <w:b/>
        </w:rPr>
        <w:t>Las actividades programadas para el curso 201</w:t>
      </w:r>
      <w:r>
        <w:rPr>
          <w:rFonts w:ascii="Arial" w:hAnsi="Arial" w:cs="Arial"/>
          <w:b/>
        </w:rPr>
        <w:t>9</w:t>
      </w:r>
      <w:r w:rsidRPr="00357FDD">
        <w:rPr>
          <w:rFonts w:ascii="Arial" w:hAnsi="Arial" w:cs="Arial"/>
          <w:b/>
        </w:rPr>
        <w:t xml:space="preserve"> /20</w:t>
      </w:r>
      <w:r>
        <w:rPr>
          <w:rFonts w:ascii="Arial" w:hAnsi="Arial" w:cs="Arial"/>
          <w:b/>
        </w:rPr>
        <w:t>20</w:t>
      </w:r>
      <w:r w:rsidRPr="00357FDD">
        <w:rPr>
          <w:rFonts w:ascii="Arial" w:hAnsi="Arial" w:cs="Arial"/>
          <w:b/>
        </w:rPr>
        <w:t xml:space="preserve"> son: </w:t>
      </w:r>
    </w:p>
    <w:p w:rsidR="00C1561C" w:rsidRDefault="00C1561C" w:rsidP="00C1561C">
      <w:pPr>
        <w:spacing w:after="120" w:line="240" w:lineRule="auto"/>
        <w:jc w:val="both"/>
        <w:rPr>
          <w:rFonts w:ascii="Arial" w:hAnsi="Arial" w:cs="Arial"/>
        </w:rPr>
      </w:pPr>
      <w:r w:rsidRPr="009B5F37">
        <w:rPr>
          <w:rFonts w:ascii="Arial" w:hAnsi="Arial" w:cs="Arial"/>
        </w:rPr>
        <w:t xml:space="preserve">A nivel de centro: </w:t>
      </w:r>
    </w:p>
    <w:p w:rsidR="00C1561C" w:rsidRDefault="00C1561C" w:rsidP="00C1561C">
      <w:pPr>
        <w:pStyle w:val="Prrafodelista"/>
        <w:numPr>
          <w:ilvl w:val="0"/>
          <w:numId w:val="36"/>
        </w:numPr>
        <w:spacing w:after="120" w:line="240" w:lineRule="auto"/>
        <w:jc w:val="both"/>
        <w:rPr>
          <w:rFonts w:ascii="Arial" w:hAnsi="Arial" w:cs="Arial"/>
        </w:rPr>
      </w:pPr>
      <w:r w:rsidRPr="001B363E">
        <w:rPr>
          <w:rFonts w:ascii="Arial" w:hAnsi="Arial" w:cs="Arial"/>
        </w:rPr>
        <w:t>Navidad</w:t>
      </w:r>
    </w:p>
    <w:p w:rsidR="00C1561C" w:rsidRDefault="00C1561C" w:rsidP="00C1561C">
      <w:pPr>
        <w:pStyle w:val="Prrafodelista"/>
        <w:numPr>
          <w:ilvl w:val="0"/>
          <w:numId w:val="36"/>
        </w:numPr>
        <w:spacing w:after="120" w:line="240" w:lineRule="auto"/>
        <w:jc w:val="both"/>
        <w:rPr>
          <w:rFonts w:ascii="Arial" w:hAnsi="Arial" w:cs="Arial"/>
        </w:rPr>
      </w:pPr>
      <w:r w:rsidRPr="001B363E">
        <w:rPr>
          <w:rFonts w:ascii="Arial" w:hAnsi="Arial" w:cs="Arial"/>
        </w:rPr>
        <w:t>Carnaval</w:t>
      </w:r>
    </w:p>
    <w:p w:rsidR="00C1561C" w:rsidRDefault="00C1561C" w:rsidP="00C1561C">
      <w:pPr>
        <w:pStyle w:val="Prrafodelista"/>
        <w:numPr>
          <w:ilvl w:val="0"/>
          <w:numId w:val="36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1B363E">
        <w:rPr>
          <w:rFonts w:ascii="Arial" w:hAnsi="Arial" w:cs="Arial"/>
        </w:rPr>
        <w:t>ía del libro</w:t>
      </w:r>
    </w:p>
    <w:p w:rsidR="00C1561C" w:rsidRPr="001B363E" w:rsidRDefault="00C1561C" w:rsidP="00C1561C">
      <w:pPr>
        <w:pStyle w:val="Prrafodelista"/>
        <w:numPr>
          <w:ilvl w:val="0"/>
          <w:numId w:val="36"/>
        </w:numPr>
        <w:spacing w:after="120" w:line="240" w:lineRule="auto"/>
        <w:jc w:val="both"/>
        <w:rPr>
          <w:rFonts w:ascii="Arial" w:hAnsi="Arial" w:cs="Arial"/>
        </w:rPr>
      </w:pPr>
      <w:r w:rsidRPr="001B363E">
        <w:rPr>
          <w:rFonts w:ascii="Arial" w:hAnsi="Arial" w:cs="Arial"/>
        </w:rPr>
        <w:t>San Isidro.</w:t>
      </w:r>
    </w:p>
    <w:p w:rsidR="00C1561C" w:rsidRDefault="00C1561C" w:rsidP="00C1561C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Específicas para </w:t>
      </w:r>
      <w:r w:rsidRPr="009B5F37">
        <w:rPr>
          <w:rFonts w:ascii="Arial" w:hAnsi="Arial" w:cs="Arial"/>
        </w:rPr>
        <w:t>1º de primaria</w:t>
      </w:r>
      <w:r>
        <w:rPr>
          <w:rFonts w:ascii="Arial" w:hAnsi="Arial" w:cs="Arial"/>
        </w:rPr>
        <w:t xml:space="preserve">: </w:t>
      </w:r>
    </w:p>
    <w:p w:rsidR="00C1561C" w:rsidRDefault="00C1561C" w:rsidP="00C1561C">
      <w:pPr>
        <w:pStyle w:val="Prrafodelista"/>
        <w:numPr>
          <w:ilvl w:val="0"/>
          <w:numId w:val="36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1B363E">
        <w:rPr>
          <w:rFonts w:ascii="Arial" w:hAnsi="Arial" w:cs="Arial"/>
        </w:rPr>
        <w:t>ducación vial</w:t>
      </w:r>
    </w:p>
    <w:p w:rsidR="004D7DAD" w:rsidRDefault="004D7DAD" w:rsidP="004D7DAD">
      <w:pPr>
        <w:spacing w:after="120" w:line="240" w:lineRule="auto"/>
        <w:jc w:val="center"/>
        <w:rPr>
          <w:rFonts w:ascii="Arial" w:hAnsi="Arial" w:cs="Arial"/>
          <w:b/>
        </w:rPr>
      </w:pPr>
    </w:p>
    <w:p w:rsidR="004D7DAD" w:rsidRDefault="004D7DAD" w:rsidP="004D7DAD">
      <w:pPr>
        <w:spacing w:after="120" w:line="240" w:lineRule="auto"/>
        <w:jc w:val="center"/>
        <w:rPr>
          <w:rFonts w:ascii="Arial" w:hAnsi="Arial" w:cs="Arial"/>
          <w:b/>
        </w:rPr>
      </w:pPr>
    </w:p>
    <w:p w:rsidR="001553F8" w:rsidRDefault="001553F8" w:rsidP="004D7DAD">
      <w:pPr>
        <w:spacing w:after="120" w:line="240" w:lineRule="auto"/>
        <w:jc w:val="center"/>
        <w:rPr>
          <w:rFonts w:ascii="Arial" w:hAnsi="Arial" w:cs="Arial"/>
          <w:b/>
        </w:rPr>
      </w:pPr>
      <w:r w:rsidRPr="00FF11F6">
        <w:rPr>
          <w:rFonts w:ascii="Arial" w:hAnsi="Arial" w:cs="Arial"/>
          <w:b/>
        </w:rPr>
        <w:t>VALORACIÓN DE LA PROGRAMACIÓN DIDÁCTICA</w:t>
      </w:r>
    </w:p>
    <w:p w:rsidR="004D7DAD" w:rsidRPr="00FF11F6" w:rsidRDefault="004D7DAD" w:rsidP="004D7DAD">
      <w:pPr>
        <w:spacing w:after="120" w:line="240" w:lineRule="auto"/>
        <w:jc w:val="center"/>
        <w:rPr>
          <w:rFonts w:ascii="Arial" w:hAnsi="Arial" w:cs="Arial"/>
          <w:b/>
        </w:rPr>
      </w:pPr>
    </w:p>
    <w:p w:rsidR="00A3015C" w:rsidRPr="00A3015C" w:rsidRDefault="00A3015C" w:rsidP="001F66BC">
      <w:pPr>
        <w:spacing w:after="120" w:line="240" w:lineRule="auto"/>
        <w:jc w:val="both"/>
        <w:rPr>
          <w:rFonts w:ascii="Arial" w:hAnsi="Arial" w:cs="Arial"/>
        </w:rPr>
      </w:pPr>
      <w:r w:rsidRPr="00A3015C">
        <w:rPr>
          <w:rFonts w:ascii="Arial" w:hAnsi="Arial" w:cs="Arial"/>
        </w:rPr>
        <w:t>Para realizar la valoración de la programación, a mitad del segundo trimestre y al finalizar el curso, se realizará una valoración cuantitativa de 1 a 5 (siendo 1 la no consecución del logro y 5 la consecución de forma satisfactoria del mismo) de los siguientes aspectos:</w:t>
      </w:r>
    </w:p>
    <w:p w:rsidR="00A3015C" w:rsidRPr="00A3015C" w:rsidRDefault="00A3015C" w:rsidP="001F66BC">
      <w:pPr>
        <w:spacing w:after="120" w:line="240" w:lineRule="auto"/>
        <w:jc w:val="both"/>
        <w:rPr>
          <w:rFonts w:ascii="Arial" w:hAnsi="Arial" w:cs="Arial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0"/>
        <w:gridCol w:w="605"/>
        <w:gridCol w:w="606"/>
        <w:gridCol w:w="606"/>
        <w:gridCol w:w="606"/>
        <w:gridCol w:w="606"/>
      </w:tblGrid>
      <w:tr w:rsidR="00A3015C" w:rsidRPr="00A3015C" w:rsidTr="00A3015C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bidi="en-US"/>
              </w:rPr>
            </w:pPr>
            <w:r w:rsidRPr="00A3015C">
              <w:rPr>
                <w:rFonts w:ascii="Arial" w:hAnsi="Arial" w:cs="Arial"/>
                <w:b/>
              </w:rPr>
              <w:t>INDICADORES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bidi="en-US"/>
              </w:rPr>
            </w:pPr>
            <w:r w:rsidRPr="00A3015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bidi="en-US"/>
              </w:rPr>
            </w:pPr>
            <w:r w:rsidRPr="00A3015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bidi="en-US"/>
              </w:rPr>
            </w:pPr>
            <w:r w:rsidRPr="00A3015C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bidi="en-US"/>
              </w:rPr>
            </w:pPr>
            <w:r w:rsidRPr="00A3015C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lang w:bidi="en-US"/>
              </w:rPr>
            </w:pPr>
            <w:r w:rsidRPr="00A3015C">
              <w:rPr>
                <w:rFonts w:ascii="Arial" w:hAnsi="Arial" w:cs="Arial"/>
                <w:b/>
              </w:rPr>
              <w:t>5</w:t>
            </w:r>
          </w:p>
        </w:tc>
      </w:tr>
      <w:tr w:rsidR="00A3015C" w:rsidRPr="00A3015C" w:rsidTr="00A3015C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  <w:r w:rsidRPr="00A3015C">
              <w:rPr>
                <w:rFonts w:ascii="Arial" w:hAnsi="Arial" w:cs="Arial"/>
              </w:rPr>
              <w:t>Los profesores que impartimos clase en las mismas áreas tenemos una distribución coherente de contenidos en nuestras programaciones.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</w:tr>
      <w:tr w:rsidR="00A3015C" w:rsidRPr="00A3015C" w:rsidTr="00A3015C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  <w:r w:rsidRPr="00A3015C">
              <w:rPr>
                <w:rFonts w:ascii="Arial" w:hAnsi="Arial" w:cs="Arial"/>
              </w:rPr>
              <w:t>Consulto la programación a lo largo del curso escolar, realizando las posibles modificaciones, según las características del alumnado.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</w:tr>
      <w:tr w:rsidR="00A3015C" w:rsidRPr="00A3015C" w:rsidTr="00A3015C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  <w:r w:rsidRPr="00A3015C">
              <w:rPr>
                <w:rFonts w:ascii="Arial" w:hAnsi="Arial" w:cs="Arial"/>
              </w:rPr>
              <w:lastRenderedPageBreak/>
              <w:t>Se concretan en las programaciones todos los elementos curriculares prescriptivos según la legislación vigente.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</w:tr>
      <w:tr w:rsidR="00A3015C" w:rsidRPr="00A3015C" w:rsidTr="00A3015C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  <w:r w:rsidRPr="00A3015C">
              <w:rPr>
                <w:rFonts w:ascii="Arial" w:hAnsi="Arial" w:cs="Arial"/>
              </w:rPr>
              <w:t>Las herramientas de evaluación que utilizo para medir competencias en la programación son claras y variadas.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</w:tr>
      <w:tr w:rsidR="00A3015C" w:rsidRPr="00A3015C" w:rsidTr="00A3015C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  <w:r w:rsidRPr="00A3015C">
              <w:rPr>
                <w:rFonts w:ascii="Arial" w:hAnsi="Arial" w:cs="Arial"/>
              </w:rPr>
              <w:t>A la hora de realizar la programación tengo en cuenta las posibilidades que me da el entorno.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</w:tr>
      <w:tr w:rsidR="00A3015C" w:rsidRPr="00A3015C" w:rsidTr="00A3015C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  <w:r w:rsidRPr="00A3015C">
              <w:rPr>
                <w:rFonts w:ascii="Arial" w:hAnsi="Arial" w:cs="Arial"/>
              </w:rPr>
              <w:t>Se informa a las familias sobre los objetivos, contenidos, criterios de evaluación, calificación…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</w:tr>
      <w:tr w:rsidR="00A3015C" w:rsidRPr="00A3015C" w:rsidTr="00A3015C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  <w:r w:rsidRPr="00A3015C">
              <w:rPr>
                <w:rFonts w:ascii="Arial" w:hAnsi="Arial" w:cs="Arial"/>
              </w:rPr>
              <w:t>La programación didáctica ha servido para alcanzar la consecución de los distintos elementos del proceso de enseñanza-aprendizaje.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</w:tr>
      <w:tr w:rsidR="00A3015C" w:rsidRPr="00A3015C" w:rsidTr="00A3015C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15C" w:rsidRPr="00A3015C" w:rsidRDefault="00A3015C" w:rsidP="000475A4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  <w:r w:rsidRPr="00A3015C">
              <w:rPr>
                <w:rFonts w:ascii="Arial" w:hAnsi="Arial" w:cs="Arial"/>
              </w:rPr>
              <w:t>La programación es clara y puede seguirla cualquier profesor que entre a sustituirme en el aula.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C" w:rsidRPr="00A3015C" w:rsidRDefault="00A3015C" w:rsidP="001F66BC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bidi="en-US"/>
              </w:rPr>
            </w:pPr>
          </w:p>
        </w:tc>
      </w:tr>
    </w:tbl>
    <w:p w:rsidR="00A3015C" w:rsidRPr="00A3015C" w:rsidRDefault="00A3015C" w:rsidP="001F66BC">
      <w:pPr>
        <w:spacing w:after="120" w:line="240" w:lineRule="auto"/>
        <w:jc w:val="both"/>
        <w:rPr>
          <w:rFonts w:ascii="Arial" w:eastAsia="Times New Roman" w:hAnsi="Arial" w:cs="Arial"/>
          <w:lang w:bidi="en-US"/>
        </w:rPr>
      </w:pPr>
    </w:p>
    <w:p w:rsidR="00174E93" w:rsidRPr="00174E93" w:rsidRDefault="00174E93" w:rsidP="001F66BC">
      <w:pPr>
        <w:spacing w:after="120" w:line="240" w:lineRule="auto"/>
        <w:jc w:val="both"/>
        <w:rPr>
          <w:rFonts w:ascii="Arial" w:hAnsi="Arial" w:cs="Arial"/>
          <w:b/>
        </w:rPr>
      </w:pPr>
    </w:p>
    <w:sectPr w:rsidR="00174E93" w:rsidRPr="00174E93" w:rsidSect="00F15488">
      <w:footerReference w:type="default" r:id="rId7"/>
      <w:pgSz w:w="11906" w:h="16838"/>
      <w:pgMar w:top="1417" w:right="1274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900" w:rsidRDefault="00744900" w:rsidP="0070706F">
      <w:pPr>
        <w:spacing w:after="0" w:line="240" w:lineRule="auto"/>
      </w:pPr>
      <w:r>
        <w:separator/>
      </w:r>
    </w:p>
  </w:endnote>
  <w:endnote w:type="continuationSeparator" w:id="0">
    <w:p w:rsidR="00744900" w:rsidRDefault="00744900" w:rsidP="00707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roPro-Light">
    <w:altName w:val="Arial"/>
    <w:panose1 w:val="00000000000000000000"/>
    <w:charset w:val="00"/>
    <w:family w:val="swiss"/>
    <w:notTrueType/>
    <w:pitch w:val="variable"/>
    <w:sig w:usb0="00000001" w:usb1="4000E4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2982189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50619C" w:rsidRPr="007E0EED" w:rsidRDefault="0050619C">
        <w:pPr>
          <w:pStyle w:val="Piedepgina"/>
          <w:jc w:val="right"/>
          <w:rPr>
            <w:rFonts w:ascii="Arial" w:hAnsi="Arial" w:cs="Arial"/>
            <w:sz w:val="18"/>
            <w:szCs w:val="18"/>
          </w:rPr>
        </w:pPr>
        <w:r w:rsidRPr="007E0EED">
          <w:rPr>
            <w:rFonts w:ascii="Arial" w:hAnsi="Arial" w:cs="Arial"/>
            <w:sz w:val="18"/>
            <w:szCs w:val="18"/>
          </w:rPr>
          <w:fldChar w:fldCharType="begin"/>
        </w:r>
        <w:r w:rsidRPr="007E0EED">
          <w:rPr>
            <w:rFonts w:ascii="Arial" w:hAnsi="Arial" w:cs="Arial"/>
            <w:sz w:val="18"/>
            <w:szCs w:val="18"/>
          </w:rPr>
          <w:instrText>PAGE   \* MERGEFORMAT</w:instrText>
        </w:r>
        <w:r w:rsidRPr="007E0EED">
          <w:rPr>
            <w:rFonts w:ascii="Arial" w:hAnsi="Arial" w:cs="Arial"/>
            <w:sz w:val="18"/>
            <w:szCs w:val="18"/>
          </w:rPr>
          <w:fldChar w:fldCharType="separate"/>
        </w:r>
        <w:r w:rsidR="006243BD">
          <w:rPr>
            <w:rFonts w:ascii="Arial" w:hAnsi="Arial" w:cs="Arial"/>
            <w:noProof/>
            <w:sz w:val="18"/>
            <w:szCs w:val="18"/>
          </w:rPr>
          <w:t>18</w:t>
        </w:r>
        <w:r w:rsidRPr="007E0EE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50619C" w:rsidRDefault="0050619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900" w:rsidRDefault="00744900" w:rsidP="0070706F">
      <w:pPr>
        <w:spacing w:after="0" w:line="240" w:lineRule="auto"/>
      </w:pPr>
      <w:r>
        <w:separator/>
      </w:r>
    </w:p>
  </w:footnote>
  <w:footnote w:type="continuationSeparator" w:id="0">
    <w:p w:rsidR="00744900" w:rsidRDefault="00744900" w:rsidP="00707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301F"/>
    <w:multiLevelType w:val="hybridMultilevel"/>
    <w:tmpl w:val="93A234E8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E4A9E"/>
    <w:multiLevelType w:val="multilevel"/>
    <w:tmpl w:val="A4ACE65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>
    <w:nsid w:val="0D6C2581"/>
    <w:multiLevelType w:val="hybridMultilevel"/>
    <w:tmpl w:val="C060C3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307079"/>
    <w:multiLevelType w:val="hybridMultilevel"/>
    <w:tmpl w:val="3F10975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2239C5"/>
    <w:multiLevelType w:val="multilevel"/>
    <w:tmpl w:val="DCBEE95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222757D6"/>
    <w:multiLevelType w:val="hybridMultilevel"/>
    <w:tmpl w:val="CB262E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60336"/>
    <w:multiLevelType w:val="hybridMultilevel"/>
    <w:tmpl w:val="0A0CF2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E2453"/>
    <w:multiLevelType w:val="hybridMultilevel"/>
    <w:tmpl w:val="FA5ADC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6E3E8A"/>
    <w:multiLevelType w:val="multilevel"/>
    <w:tmpl w:val="D1624C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94A2755"/>
    <w:multiLevelType w:val="hybridMultilevel"/>
    <w:tmpl w:val="3DAC39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323675"/>
    <w:multiLevelType w:val="multilevel"/>
    <w:tmpl w:val="D00E2EB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>
    <w:nsid w:val="342527B7"/>
    <w:multiLevelType w:val="hybridMultilevel"/>
    <w:tmpl w:val="BDA8681A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FB5BF7"/>
    <w:multiLevelType w:val="hybridMultilevel"/>
    <w:tmpl w:val="BAD04B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9A73FB"/>
    <w:multiLevelType w:val="hybridMultilevel"/>
    <w:tmpl w:val="726E50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DA587A"/>
    <w:multiLevelType w:val="hybridMultilevel"/>
    <w:tmpl w:val="A5C03AAA"/>
    <w:lvl w:ilvl="0" w:tplc="EE5C016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B7E565E"/>
    <w:multiLevelType w:val="hybridMultilevel"/>
    <w:tmpl w:val="89446B2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5E0303"/>
    <w:multiLevelType w:val="hybridMultilevel"/>
    <w:tmpl w:val="7CF2B8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E3C5C"/>
    <w:multiLevelType w:val="hybridMultilevel"/>
    <w:tmpl w:val="BBECF2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A7EC0"/>
    <w:multiLevelType w:val="hybridMultilevel"/>
    <w:tmpl w:val="9FD05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FA482E"/>
    <w:multiLevelType w:val="hybridMultilevel"/>
    <w:tmpl w:val="6A00F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4930DB"/>
    <w:multiLevelType w:val="hybridMultilevel"/>
    <w:tmpl w:val="F32EE530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7D4C12"/>
    <w:multiLevelType w:val="hybridMultilevel"/>
    <w:tmpl w:val="EF0C4C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A662EA"/>
    <w:multiLevelType w:val="hybridMultilevel"/>
    <w:tmpl w:val="0E00883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5252EA"/>
    <w:multiLevelType w:val="hybridMultilevel"/>
    <w:tmpl w:val="BA48DC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AA0844"/>
    <w:multiLevelType w:val="hybridMultilevel"/>
    <w:tmpl w:val="B1B28C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B352E5"/>
    <w:multiLevelType w:val="hybridMultilevel"/>
    <w:tmpl w:val="7D386D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BB7351"/>
    <w:multiLevelType w:val="hybridMultilevel"/>
    <w:tmpl w:val="5BB24508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0919C7"/>
    <w:multiLevelType w:val="hybridMultilevel"/>
    <w:tmpl w:val="38C650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0432E"/>
    <w:multiLevelType w:val="hybridMultilevel"/>
    <w:tmpl w:val="A64676D6"/>
    <w:lvl w:ilvl="0" w:tplc="447808E6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B254F2"/>
    <w:multiLevelType w:val="hybridMultilevel"/>
    <w:tmpl w:val="C708F5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595B35"/>
    <w:multiLevelType w:val="hybridMultilevel"/>
    <w:tmpl w:val="ECCE1C9E"/>
    <w:lvl w:ilvl="0" w:tplc="2C784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Times New Roman"/>
      </w:rPr>
    </w:lvl>
    <w:lvl w:ilvl="1" w:tplc="80E65F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D8CABB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A24841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99E6B1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F70616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56488F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8F8FC8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CF864E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423167"/>
    <w:multiLevelType w:val="hybridMultilevel"/>
    <w:tmpl w:val="E6DAD110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0140A8"/>
    <w:multiLevelType w:val="hybridMultilevel"/>
    <w:tmpl w:val="72F6AD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C014AF"/>
    <w:multiLevelType w:val="hybridMultilevel"/>
    <w:tmpl w:val="52D8ADF4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CD5FD3"/>
    <w:multiLevelType w:val="hybridMultilevel"/>
    <w:tmpl w:val="FB56B7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14"/>
  </w:num>
  <w:num w:numId="4">
    <w:abstractNumId w:val="19"/>
  </w:num>
  <w:num w:numId="5">
    <w:abstractNumId w:val="17"/>
  </w:num>
  <w:num w:numId="6">
    <w:abstractNumId w:val="29"/>
  </w:num>
  <w:num w:numId="7">
    <w:abstractNumId w:val="16"/>
  </w:num>
  <w:num w:numId="8">
    <w:abstractNumId w:val="23"/>
  </w:num>
  <w:num w:numId="9">
    <w:abstractNumId w:val="8"/>
  </w:num>
  <w:num w:numId="10">
    <w:abstractNumId w:val="1"/>
  </w:num>
  <w:num w:numId="11">
    <w:abstractNumId w:val="10"/>
  </w:num>
  <w:num w:numId="12">
    <w:abstractNumId w:val="4"/>
  </w:num>
  <w:num w:numId="13">
    <w:abstractNumId w:val="21"/>
  </w:num>
  <w:num w:numId="14">
    <w:abstractNumId w:val="2"/>
  </w:num>
  <w:num w:numId="15">
    <w:abstractNumId w:val="27"/>
  </w:num>
  <w:num w:numId="16">
    <w:abstractNumId w:val="34"/>
  </w:num>
  <w:num w:numId="17">
    <w:abstractNumId w:val="6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2"/>
  </w:num>
  <w:num w:numId="21">
    <w:abstractNumId w:val="18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3"/>
  </w:num>
  <w:num w:numId="30">
    <w:abstractNumId w:val="24"/>
  </w:num>
  <w:num w:numId="31">
    <w:abstractNumId w:val="30"/>
  </w:num>
  <w:num w:numId="32">
    <w:abstractNumId w:val="0"/>
  </w:num>
  <w:num w:numId="33">
    <w:abstractNumId w:val="32"/>
  </w:num>
  <w:num w:numId="34">
    <w:abstractNumId w:val="5"/>
  </w:num>
  <w:num w:numId="35">
    <w:abstractNumId w:val="22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A16"/>
    <w:rsid w:val="000242C7"/>
    <w:rsid w:val="0003748F"/>
    <w:rsid w:val="000475A4"/>
    <w:rsid w:val="00097F81"/>
    <w:rsid w:val="000B7993"/>
    <w:rsid w:val="000D5586"/>
    <w:rsid w:val="000E69FE"/>
    <w:rsid w:val="00124010"/>
    <w:rsid w:val="00153E74"/>
    <w:rsid w:val="001553F8"/>
    <w:rsid w:val="00174E93"/>
    <w:rsid w:val="001860DE"/>
    <w:rsid w:val="00197082"/>
    <w:rsid w:val="001D3366"/>
    <w:rsid w:val="001D69C1"/>
    <w:rsid w:val="001F66BC"/>
    <w:rsid w:val="00224CB0"/>
    <w:rsid w:val="0023204A"/>
    <w:rsid w:val="00233E14"/>
    <w:rsid w:val="00266061"/>
    <w:rsid w:val="00274662"/>
    <w:rsid w:val="002C2E98"/>
    <w:rsid w:val="00317494"/>
    <w:rsid w:val="00352CC2"/>
    <w:rsid w:val="00352F49"/>
    <w:rsid w:val="00380727"/>
    <w:rsid w:val="0039689C"/>
    <w:rsid w:val="00397A55"/>
    <w:rsid w:val="003A5291"/>
    <w:rsid w:val="00400948"/>
    <w:rsid w:val="00411F24"/>
    <w:rsid w:val="00435080"/>
    <w:rsid w:val="004471D5"/>
    <w:rsid w:val="004A13D6"/>
    <w:rsid w:val="004D7DAD"/>
    <w:rsid w:val="0050619C"/>
    <w:rsid w:val="00555942"/>
    <w:rsid w:val="005559D5"/>
    <w:rsid w:val="0056143A"/>
    <w:rsid w:val="00594645"/>
    <w:rsid w:val="005F6DAC"/>
    <w:rsid w:val="006243BD"/>
    <w:rsid w:val="00625D48"/>
    <w:rsid w:val="006309DB"/>
    <w:rsid w:val="006F7E7A"/>
    <w:rsid w:val="0070706F"/>
    <w:rsid w:val="00715243"/>
    <w:rsid w:val="00744900"/>
    <w:rsid w:val="007520C5"/>
    <w:rsid w:val="007619B2"/>
    <w:rsid w:val="007B5D91"/>
    <w:rsid w:val="007E0EED"/>
    <w:rsid w:val="00811B97"/>
    <w:rsid w:val="00821316"/>
    <w:rsid w:val="008E0FDE"/>
    <w:rsid w:val="009419EA"/>
    <w:rsid w:val="009C2F5A"/>
    <w:rsid w:val="00A3015C"/>
    <w:rsid w:val="00A70048"/>
    <w:rsid w:val="00B529E4"/>
    <w:rsid w:val="00BB7556"/>
    <w:rsid w:val="00BD398F"/>
    <w:rsid w:val="00C1561C"/>
    <w:rsid w:val="00C43980"/>
    <w:rsid w:val="00C877CF"/>
    <w:rsid w:val="00C93A16"/>
    <w:rsid w:val="00CB17ED"/>
    <w:rsid w:val="00CC1132"/>
    <w:rsid w:val="00CF4C4E"/>
    <w:rsid w:val="00D30CEC"/>
    <w:rsid w:val="00D44AD9"/>
    <w:rsid w:val="00D547D1"/>
    <w:rsid w:val="00DC3402"/>
    <w:rsid w:val="00E25D28"/>
    <w:rsid w:val="00E32045"/>
    <w:rsid w:val="00E65A17"/>
    <w:rsid w:val="00E8105E"/>
    <w:rsid w:val="00E9606D"/>
    <w:rsid w:val="00EA56DA"/>
    <w:rsid w:val="00EC2660"/>
    <w:rsid w:val="00ED04F2"/>
    <w:rsid w:val="00ED47E0"/>
    <w:rsid w:val="00ED5C77"/>
    <w:rsid w:val="00F00BD5"/>
    <w:rsid w:val="00F10EA8"/>
    <w:rsid w:val="00F1488A"/>
    <w:rsid w:val="00F15488"/>
    <w:rsid w:val="00F54C69"/>
    <w:rsid w:val="00F6172E"/>
    <w:rsid w:val="00F91D94"/>
    <w:rsid w:val="00F9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A16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tulodellibro">
    <w:name w:val="Book Title"/>
    <w:uiPriority w:val="33"/>
    <w:qFormat/>
    <w:rsid w:val="00C93A16"/>
    <w:rPr>
      <w:i/>
      <w:iCs/>
      <w:smallCaps/>
      <w:spacing w:val="5"/>
    </w:rPr>
  </w:style>
  <w:style w:type="paragraph" w:styleId="TDC1">
    <w:name w:val="toc 1"/>
    <w:basedOn w:val="Normal"/>
    <w:next w:val="Normal"/>
    <w:autoRedefine/>
    <w:uiPriority w:val="39"/>
    <w:unhideWhenUsed/>
    <w:rsid w:val="00C93A16"/>
    <w:pPr>
      <w:tabs>
        <w:tab w:val="left" w:pos="3405"/>
      </w:tabs>
      <w:spacing w:after="100"/>
    </w:pPr>
    <w:rPr>
      <w:rFonts w:ascii="Arial" w:eastAsia="Times New Roman" w:hAnsi="Arial" w:cs="Arial"/>
      <w:b/>
      <w:i/>
      <w:noProof/>
      <w:sz w:val="24"/>
      <w:szCs w:val="24"/>
      <w:lang w:bidi="en-US"/>
    </w:rPr>
  </w:style>
  <w:style w:type="paragraph" w:styleId="Prrafodelista">
    <w:name w:val="List Paragraph"/>
    <w:basedOn w:val="Normal"/>
    <w:uiPriority w:val="34"/>
    <w:qFormat/>
    <w:rsid w:val="00C93A16"/>
    <w:pPr>
      <w:ind w:left="720"/>
      <w:contextualSpacing/>
    </w:pPr>
  </w:style>
  <w:style w:type="paragraph" w:customStyle="1" w:styleId="Pa6">
    <w:name w:val="Pa6"/>
    <w:basedOn w:val="Normal"/>
    <w:next w:val="Normal"/>
    <w:uiPriority w:val="99"/>
    <w:rsid w:val="00C93A16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7070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706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070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706F"/>
    <w:rPr>
      <w:rFonts w:ascii="Calibri" w:eastAsia="Calibri" w:hAnsi="Calibri" w:cs="Times New Roman"/>
    </w:rPr>
  </w:style>
  <w:style w:type="paragraph" w:customStyle="1" w:styleId="Listavistosa-nfasis11">
    <w:name w:val="Lista vistosa - Énfasis 11"/>
    <w:basedOn w:val="Normal"/>
    <w:uiPriority w:val="34"/>
    <w:qFormat/>
    <w:rsid w:val="009419EA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  <w:lang w:val="es-ES_tradnl" w:eastAsia="es-ES"/>
    </w:rPr>
  </w:style>
  <w:style w:type="paragraph" w:customStyle="1" w:styleId="Pa10">
    <w:name w:val="Pa10"/>
    <w:basedOn w:val="Normal"/>
    <w:next w:val="Normal"/>
    <w:uiPriority w:val="99"/>
    <w:rsid w:val="00C877CF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C877C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11B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unhideWhenUsed/>
    <w:rsid w:val="00F91D94"/>
    <w:pPr>
      <w:snapToGrid w:val="0"/>
      <w:spacing w:after="0" w:line="240" w:lineRule="auto"/>
      <w:ind w:left="958" w:hanging="204"/>
    </w:pPr>
    <w:rPr>
      <w:rFonts w:ascii="Arial" w:eastAsia="Times" w:hAnsi="Arial"/>
      <w:color w:val="000000"/>
      <w:sz w:val="24"/>
      <w:szCs w:val="20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91D94"/>
    <w:rPr>
      <w:rFonts w:ascii="Arial" w:eastAsia="Times" w:hAnsi="Arial" w:cs="Times New Roman"/>
      <w:color w:val="000000"/>
      <w:sz w:val="24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0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5500</Words>
  <Characters>30250</Characters>
  <Application>Microsoft Office Word</Application>
  <DocSecurity>0</DocSecurity>
  <Lines>252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Vodafone</Company>
  <LinksUpToDate>false</LinksUpToDate>
  <CharactersWithSpaces>35679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estefania castillo heredia</cp:lastModifiedBy>
  <cp:revision>3</cp:revision>
  <dcterms:created xsi:type="dcterms:W3CDTF">2020-10-20T17:32:00Z</dcterms:created>
  <dcterms:modified xsi:type="dcterms:W3CDTF">2020-10-20T18:46:00Z</dcterms:modified>
</cp:coreProperties>
</file>